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BDE" w:rsidRPr="00E95BDE" w:rsidRDefault="00E95BDE" w:rsidP="00E95BDE">
      <w:pPr>
        <w:jc w:val="right"/>
        <w:rPr>
          <w:rFonts w:ascii="Lato Light" w:hAnsi="Lato Light"/>
          <w:i/>
        </w:rPr>
      </w:pPr>
      <w:r w:rsidRPr="00E95BDE">
        <w:rPr>
          <w:rFonts w:ascii="Lato Light" w:hAnsi="Lato Light"/>
          <w:i/>
        </w:rPr>
        <w:t>Załącznik nr 3 –Formularz oferty</w:t>
      </w:r>
    </w:p>
    <w:p w:rsidR="00E95BDE" w:rsidRPr="00E95BDE" w:rsidRDefault="00E95BDE" w:rsidP="00E95BDE">
      <w:pPr>
        <w:jc w:val="center"/>
        <w:rPr>
          <w:rFonts w:ascii="Lato Light" w:hAnsi="Lato Light"/>
          <w:b/>
        </w:rPr>
      </w:pPr>
      <w:r w:rsidRPr="00E95BDE">
        <w:rPr>
          <w:rFonts w:ascii="Lato Light" w:hAnsi="Lato Light"/>
          <w:b/>
        </w:rPr>
        <w:t>FORMULARZ OFERTY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953"/>
      </w:tblGrid>
      <w:tr w:rsidR="00E95BDE" w:rsidRPr="00E95BDE" w:rsidTr="00793F79">
        <w:trPr>
          <w:trHeight w:val="3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DE" w:rsidRPr="00E95BDE" w:rsidRDefault="00E95BDE" w:rsidP="00E95BDE">
            <w:pPr>
              <w:spacing w:line="276" w:lineRule="auto"/>
              <w:ind w:right="128"/>
              <w:jc w:val="right"/>
              <w:rPr>
                <w:rFonts w:ascii="Lato Light" w:hAnsi="Lato Light" w:cs="Arial"/>
                <w:b/>
              </w:rPr>
            </w:pPr>
            <w:r w:rsidRPr="00E95BDE">
              <w:rPr>
                <w:rFonts w:ascii="Lato Light" w:hAnsi="Lato Light" w:cs="Arial"/>
                <w:b/>
              </w:rPr>
              <w:t xml:space="preserve">Wykonawca  </w:t>
            </w:r>
          </w:p>
          <w:p w:rsidR="00E95BDE" w:rsidRPr="00E95BDE" w:rsidRDefault="00E95BDE" w:rsidP="00E95BDE">
            <w:pPr>
              <w:spacing w:line="276" w:lineRule="auto"/>
              <w:ind w:right="128"/>
              <w:jc w:val="right"/>
              <w:rPr>
                <w:rFonts w:ascii="Lato Light" w:hAnsi="Lato Light" w:cs="Arial"/>
              </w:rPr>
            </w:pPr>
            <w:r w:rsidRPr="00E95BDE">
              <w:rPr>
                <w:rFonts w:ascii="Lato Light" w:hAnsi="Lato Light" w:cs="Arial"/>
              </w:rPr>
              <w:t>(pełna nazwa/firma, adres)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DE" w:rsidRPr="00E95BDE" w:rsidRDefault="00E95BDE" w:rsidP="00E95BDE">
            <w:pPr>
              <w:spacing w:line="276" w:lineRule="auto"/>
              <w:rPr>
                <w:rFonts w:ascii="Lato Light" w:hAnsi="Lato Light" w:cs="Arial"/>
                <w:b/>
                <w:i/>
              </w:rPr>
            </w:pPr>
          </w:p>
        </w:tc>
      </w:tr>
      <w:tr w:rsidR="00E95BDE" w:rsidRPr="00E95BDE" w:rsidTr="00793F79">
        <w:trPr>
          <w:trHeight w:val="21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DE" w:rsidRPr="00E95BDE" w:rsidRDefault="00E95BDE" w:rsidP="00E95BDE">
            <w:pPr>
              <w:spacing w:line="276" w:lineRule="auto"/>
              <w:ind w:right="128"/>
              <w:jc w:val="right"/>
              <w:rPr>
                <w:rFonts w:ascii="Lato Light" w:hAnsi="Lato Light" w:cs="Arial"/>
                <w:b/>
              </w:rPr>
            </w:pPr>
            <w:r w:rsidRPr="00E95BDE">
              <w:rPr>
                <w:rFonts w:ascii="Lato Light" w:hAnsi="Lato Light" w:cs="Arial"/>
                <w:b/>
              </w:rPr>
              <w:t xml:space="preserve">w zależności od podmiotu: </w:t>
            </w:r>
          </w:p>
          <w:p w:rsidR="00E95BDE" w:rsidRPr="00E95BDE" w:rsidRDefault="00E95BDE" w:rsidP="00E95BDE">
            <w:pPr>
              <w:spacing w:line="276" w:lineRule="auto"/>
              <w:ind w:right="128"/>
              <w:jc w:val="right"/>
              <w:rPr>
                <w:rFonts w:ascii="Lato Light" w:hAnsi="Lato Light" w:cs="Arial"/>
                <w:b/>
              </w:rPr>
            </w:pPr>
            <w:r w:rsidRPr="00E95BDE">
              <w:rPr>
                <w:rFonts w:ascii="Lato Light" w:hAnsi="Lato Light" w:cs="Arial"/>
                <w:b/>
              </w:rPr>
              <w:t>numer KRS/CEiDG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DE" w:rsidRPr="00E95BDE" w:rsidRDefault="00E95BDE" w:rsidP="00E95BDE">
            <w:pPr>
              <w:spacing w:line="276" w:lineRule="auto"/>
              <w:rPr>
                <w:rFonts w:ascii="Lato Light" w:hAnsi="Lato Light" w:cs="Arial"/>
                <w:b/>
                <w:i/>
              </w:rPr>
            </w:pPr>
          </w:p>
        </w:tc>
      </w:tr>
      <w:tr w:rsidR="00E95BDE" w:rsidRPr="00E95BDE" w:rsidTr="00793F79">
        <w:trPr>
          <w:trHeight w:val="24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DE" w:rsidRPr="00E95BDE" w:rsidRDefault="00E95BDE" w:rsidP="00E95BDE">
            <w:pPr>
              <w:spacing w:line="276" w:lineRule="auto"/>
              <w:ind w:right="128"/>
              <w:jc w:val="right"/>
              <w:rPr>
                <w:rFonts w:ascii="Lato Light" w:hAnsi="Lato Light" w:cs="Arial"/>
                <w:b/>
              </w:rPr>
            </w:pPr>
            <w:r w:rsidRPr="00E95BDE">
              <w:rPr>
                <w:rFonts w:ascii="Lato Light" w:hAnsi="Lato Light" w:cs="Arial"/>
                <w:b/>
              </w:rPr>
              <w:t>(imię, nazwisko, podstawa do reprezentacji)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DE" w:rsidRPr="00E95BDE" w:rsidRDefault="00E95BDE" w:rsidP="00E95BDE">
            <w:pPr>
              <w:spacing w:line="276" w:lineRule="auto"/>
              <w:rPr>
                <w:rFonts w:ascii="Lato Light" w:hAnsi="Lato Light" w:cs="Arial"/>
                <w:b/>
                <w:i/>
              </w:rPr>
            </w:pPr>
          </w:p>
        </w:tc>
      </w:tr>
      <w:tr w:rsidR="00E95BDE" w:rsidRPr="00E95BDE" w:rsidTr="00793F79">
        <w:trPr>
          <w:trHeight w:val="39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DE" w:rsidRPr="00E95BDE" w:rsidRDefault="00E95BDE" w:rsidP="00E95BDE">
            <w:pPr>
              <w:spacing w:line="276" w:lineRule="auto"/>
              <w:ind w:right="128"/>
              <w:jc w:val="right"/>
              <w:rPr>
                <w:rFonts w:ascii="Lato Light" w:hAnsi="Lato Light" w:cs="Arial"/>
                <w:b/>
                <w:strike/>
              </w:rPr>
            </w:pPr>
            <w:r w:rsidRPr="00E95BDE">
              <w:rPr>
                <w:rFonts w:ascii="Lato Light" w:hAnsi="Lato Light" w:cs="Arial"/>
                <w:b/>
              </w:rPr>
              <w:t>NIP/REGON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DE" w:rsidRPr="00E95BDE" w:rsidRDefault="00E95BDE" w:rsidP="00E95BDE">
            <w:pPr>
              <w:spacing w:line="276" w:lineRule="auto"/>
              <w:rPr>
                <w:rFonts w:ascii="Lato Light" w:hAnsi="Lato Light" w:cs="Arial"/>
                <w:b/>
                <w:i/>
              </w:rPr>
            </w:pPr>
          </w:p>
        </w:tc>
      </w:tr>
      <w:tr w:rsidR="00E95BDE" w:rsidRPr="00E95BDE" w:rsidTr="00793F79">
        <w:trPr>
          <w:trHeight w:val="39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DE" w:rsidRPr="00E95BDE" w:rsidRDefault="00E95BDE" w:rsidP="00E95BDE">
            <w:pPr>
              <w:spacing w:line="276" w:lineRule="auto"/>
              <w:ind w:right="128"/>
              <w:jc w:val="right"/>
              <w:rPr>
                <w:rFonts w:ascii="Lato Light" w:hAnsi="Lato Light" w:cs="Arial"/>
                <w:b/>
              </w:rPr>
            </w:pPr>
            <w:r w:rsidRPr="00E95BDE">
              <w:rPr>
                <w:rFonts w:ascii="Lato Light" w:hAnsi="Lato Light" w:cs="Arial"/>
                <w:b/>
              </w:rPr>
              <w:t xml:space="preserve">telefon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DE" w:rsidRPr="00E95BDE" w:rsidRDefault="00E95BDE" w:rsidP="00E95BDE">
            <w:pPr>
              <w:spacing w:line="276" w:lineRule="auto"/>
              <w:rPr>
                <w:rFonts w:ascii="Lato Light" w:hAnsi="Lato Light" w:cs="Arial"/>
                <w:b/>
                <w:i/>
              </w:rPr>
            </w:pPr>
          </w:p>
        </w:tc>
      </w:tr>
      <w:tr w:rsidR="00E95BDE" w:rsidRPr="00E95BDE" w:rsidTr="00793F79">
        <w:trPr>
          <w:trHeight w:val="4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DE" w:rsidRPr="00E95BDE" w:rsidRDefault="00E95BDE" w:rsidP="00E95BDE">
            <w:pPr>
              <w:spacing w:line="276" w:lineRule="auto"/>
              <w:ind w:right="128"/>
              <w:jc w:val="right"/>
              <w:rPr>
                <w:rFonts w:ascii="Lato Light" w:hAnsi="Lato Light" w:cs="Arial"/>
                <w:b/>
              </w:rPr>
            </w:pPr>
            <w:r w:rsidRPr="00E95BDE">
              <w:rPr>
                <w:rFonts w:ascii="Lato Light" w:hAnsi="Lato Light" w:cs="Arial"/>
                <w:b/>
              </w:rPr>
              <w:t>fax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DE" w:rsidRPr="00E95BDE" w:rsidRDefault="00E95BDE" w:rsidP="00E95BDE">
            <w:pPr>
              <w:spacing w:line="276" w:lineRule="auto"/>
              <w:rPr>
                <w:rFonts w:ascii="Lato Light" w:hAnsi="Lato Light" w:cs="Arial"/>
                <w:b/>
                <w:i/>
              </w:rPr>
            </w:pPr>
          </w:p>
        </w:tc>
      </w:tr>
      <w:tr w:rsidR="00E95BDE" w:rsidRPr="00E95BDE" w:rsidTr="00793F79">
        <w:trPr>
          <w:trHeight w:val="4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DE" w:rsidRPr="00E95BDE" w:rsidRDefault="00E95BDE" w:rsidP="00E95BDE">
            <w:pPr>
              <w:spacing w:line="276" w:lineRule="auto"/>
              <w:ind w:right="128"/>
              <w:jc w:val="right"/>
              <w:rPr>
                <w:rFonts w:ascii="Lato Light" w:hAnsi="Lato Light" w:cs="Arial"/>
                <w:b/>
              </w:rPr>
            </w:pPr>
            <w:r w:rsidRPr="00E95BDE">
              <w:rPr>
                <w:rFonts w:ascii="Lato Light" w:hAnsi="Lato Light" w:cs="Arial"/>
                <w:b/>
              </w:rPr>
              <w:t>e-mail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DE" w:rsidRPr="00E95BDE" w:rsidRDefault="00E95BDE" w:rsidP="00E95BDE">
            <w:pPr>
              <w:spacing w:line="276" w:lineRule="auto"/>
              <w:rPr>
                <w:rFonts w:ascii="Lato Light" w:hAnsi="Lato Light" w:cs="Arial"/>
                <w:b/>
                <w:i/>
              </w:rPr>
            </w:pPr>
          </w:p>
        </w:tc>
      </w:tr>
      <w:tr w:rsidR="00E95BDE" w:rsidRPr="00E95BDE" w:rsidTr="00793F79">
        <w:trPr>
          <w:trHeight w:val="3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DE" w:rsidRPr="00E95BDE" w:rsidRDefault="00E95BDE" w:rsidP="00E95BDE">
            <w:pPr>
              <w:spacing w:line="276" w:lineRule="auto"/>
              <w:ind w:right="128"/>
              <w:jc w:val="right"/>
              <w:rPr>
                <w:rFonts w:ascii="Lato Light" w:hAnsi="Lato Light" w:cs="Arial"/>
                <w:b/>
              </w:rPr>
            </w:pPr>
            <w:r w:rsidRPr="00E95BDE">
              <w:rPr>
                <w:rFonts w:ascii="Lato Light" w:hAnsi="Lato Light" w:cs="Arial"/>
                <w:b/>
              </w:rPr>
              <w:t>osoba do kontaktów z Zamawiającym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DE" w:rsidRPr="00E95BDE" w:rsidRDefault="00E95BDE" w:rsidP="00E95BDE">
            <w:pPr>
              <w:spacing w:line="276" w:lineRule="auto"/>
              <w:rPr>
                <w:rFonts w:ascii="Lato Light" w:hAnsi="Lato Light" w:cs="Arial"/>
                <w:b/>
                <w:i/>
              </w:rPr>
            </w:pPr>
          </w:p>
        </w:tc>
      </w:tr>
    </w:tbl>
    <w:p w:rsidR="00E95BDE" w:rsidRPr="00E95BDE" w:rsidRDefault="00E95BDE" w:rsidP="00E95BDE">
      <w:pPr>
        <w:spacing w:line="276" w:lineRule="auto"/>
        <w:jc w:val="both"/>
        <w:rPr>
          <w:rFonts w:ascii="Lato Light" w:hAnsi="Lato Light" w:cs="Arial"/>
          <w:b/>
          <w:color w:val="000000"/>
          <w:sz w:val="24"/>
          <w:szCs w:val="24"/>
        </w:rPr>
      </w:pPr>
    </w:p>
    <w:p w:rsidR="00E95BDE" w:rsidRPr="00E95BDE" w:rsidRDefault="00E95BDE" w:rsidP="00E95BDE">
      <w:pPr>
        <w:spacing w:line="276" w:lineRule="auto"/>
        <w:jc w:val="both"/>
        <w:rPr>
          <w:rFonts w:ascii="Lato Light" w:eastAsia="Times New Roman" w:hAnsi="Lato Light" w:cs="Arial"/>
          <w:b/>
        </w:rPr>
      </w:pPr>
      <w:r w:rsidRPr="00E95BDE">
        <w:rPr>
          <w:rFonts w:ascii="Lato Light" w:hAnsi="Lato Light" w:cs="Arial"/>
          <w:color w:val="000000"/>
        </w:rPr>
        <w:t xml:space="preserve">Odpowiadając na zapytanie ofertowe dotyczące </w:t>
      </w:r>
      <w:r w:rsidRPr="00E95BDE">
        <w:rPr>
          <w:rFonts w:ascii="Lato Light" w:hAnsi="Lato Light" w:cs="Arial"/>
          <w:b/>
          <w:color w:val="000000"/>
          <w:u w:val="single"/>
        </w:rPr>
        <w:t xml:space="preserve">usługi kompleksowej organizacji konferencji w Krakowie dla lektorów języka polskiego jako obcego. </w:t>
      </w:r>
      <w:r w:rsidRPr="00E95BDE">
        <w:rPr>
          <w:rFonts w:ascii="Lato Light" w:hAnsi="Lato Light" w:cs="Arial"/>
          <w:color w:val="000000"/>
        </w:rPr>
        <w:t xml:space="preserve">składam ofertę na wykonanie przedmiotu zamówienia zgodnie z warunkami określonymi w treści ogłoszenia o zamówieniu i SOPZ (Załącznik Nr 2). </w:t>
      </w:r>
    </w:p>
    <w:p w:rsidR="00E95BDE" w:rsidRPr="00E95BDE" w:rsidRDefault="00E95BDE" w:rsidP="00E95BDE">
      <w:pPr>
        <w:numPr>
          <w:ilvl w:val="0"/>
          <w:numId w:val="3"/>
        </w:numPr>
        <w:spacing w:after="0" w:line="276" w:lineRule="auto"/>
        <w:ind w:right="14"/>
        <w:contextualSpacing/>
        <w:jc w:val="both"/>
        <w:rPr>
          <w:rFonts w:ascii="Lato Light" w:hAnsi="Lato Light" w:cs="Arial"/>
          <w:color w:val="000000"/>
        </w:rPr>
      </w:pPr>
      <w:r w:rsidRPr="00E95BDE">
        <w:rPr>
          <w:rFonts w:ascii="Lato Light" w:hAnsi="Lato Light" w:cs="Arial"/>
          <w:color w:val="000000"/>
        </w:rPr>
        <w:t>Oświadczam/y, że zobowiązujemy się zrealizować zamówienie zgodnie z wymaganiami określonymi w ogłoszeniu o zamówieniu i załącznikach do ogłoszenia oraz zgodnie ze złożoną przez nas ofertą.</w:t>
      </w:r>
    </w:p>
    <w:p w:rsidR="00E95BDE" w:rsidRPr="00E95BDE" w:rsidRDefault="00E95BDE" w:rsidP="00E95BDE">
      <w:pPr>
        <w:numPr>
          <w:ilvl w:val="0"/>
          <w:numId w:val="3"/>
        </w:numPr>
        <w:spacing w:after="0" w:line="276" w:lineRule="auto"/>
        <w:ind w:right="14"/>
        <w:contextualSpacing/>
        <w:jc w:val="both"/>
        <w:rPr>
          <w:rFonts w:ascii="Lato Light" w:hAnsi="Lato Light" w:cs="Arial"/>
          <w:color w:val="000000"/>
        </w:rPr>
      </w:pPr>
      <w:r w:rsidRPr="00E95BDE">
        <w:rPr>
          <w:rFonts w:ascii="Lato Light" w:hAnsi="Lato Light" w:cs="Arial"/>
          <w:color w:val="000000"/>
        </w:rPr>
        <w:t>Oświadczam/y, że zapoznaliśmy się ze wzorem umowy, akceptujemy go bez zastrzeżeń i w wypadku wyboru naszej oferty, zobowiązujemy się do zawarcia umowy na warunkach w nim określonych, w miejscu i terminie wskazanym przez Zamawiającego.</w:t>
      </w:r>
    </w:p>
    <w:p w:rsidR="00E95BDE" w:rsidRPr="00E95BDE" w:rsidRDefault="00E95BDE" w:rsidP="00E95BDE">
      <w:pPr>
        <w:numPr>
          <w:ilvl w:val="0"/>
          <w:numId w:val="3"/>
        </w:numPr>
        <w:spacing w:after="0" w:line="276" w:lineRule="auto"/>
        <w:ind w:right="14"/>
        <w:contextualSpacing/>
        <w:jc w:val="both"/>
        <w:rPr>
          <w:rFonts w:ascii="Lato Light" w:hAnsi="Lato Light" w:cs="Arial"/>
          <w:color w:val="000000"/>
        </w:rPr>
      </w:pPr>
      <w:r w:rsidRPr="00E95BDE">
        <w:rPr>
          <w:rFonts w:ascii="Lato Light" w:hAnsi="Lato Light" w:cs="Arial"/>
          <w:color w:val="000000"/>
        </w:rPr>
        <w:t>Oświadczam/y, że uważam/y się za związanych niniejszą ofertą przez okres 30 dni od upływu terminu składania ofert.</w:t>
      </w:r>
    </w:p>
    <w:p w:rsidR="00E95BDE" w:rsidRPr="00E95BDE" w:rsidRDefault="00E95BDE" w:rsidP="00E95BDE">
      <w:pPr>
        <w:numPr>
          <w:ilvl w:val="0"/>
          <w:numId w:val="3"/>
        </w:numPr>
        <w:spacing w:after="0" w:line="276" w:lineRule="auto"/>
        <w:ind w:right="14"/>
        <w:contextualSpacing/>
        <w:jc w:val="both"/>
        <w:rPr>
          <w:rFonts w:ascii="Lato Light" w:hAnsi="Lato Light" w:cs="Arial"/>
          <w:color w:val="000000"/>
        </w:rPr>
      </w:pPr>
      <w:r w:rsidRPr="00E95BDE">
        <w:rPr>
          <w:rFonts w:ascii="Lato Light" w:hAnsi="Lato Light" w:cs="Arial"/>
          <w:color w:val="000000"/>
        </w:rPr>
        <w:t>Oświadczam/y, że informacje i dokumenty zawarte w Ofercie na stronach od nr ........................ do nr ......................... stanowią tajemnicę przedsiębiorstwa w rozumieniu przepisów o zwalczaniu nieuczciwej konkurencji i zastrzegamy, że nie mogą być one udostępniane (zastrzegając tajemnicę przedsiębiorstwa wykonawca powinien wykazać iż zastrzeżone informacje stanowią tajemnicę przedsiębiorstwa). Informacje i dokumenty zawarte na pozostałych stronach Oferty są jawne (wymogi dotyczące objęcia oferty klauzulą tajemnicy przedsiębiorstwa zostały określone w Rozdziale XII ust.6).</w:t>
      </w:r>
    </w:p>
    <w:p w:rsidR="00E95BDE" w:rsidRPr="00E95BDE" w:rsidRDefault="00E95BDE" w:rsidP="00E95BDE">
      <w:pPr>
        <w:numPr>
          <w:ilvl w:val="0"/>
          <w:numId w:val="3"/>
        </w:numPr>
        <w:spacing w:after="0" w:line="240" w:lineRule="auto"/>
        <w:ind w:right="70"/>
        <w:contextualSpacing/>
        <w:jc w:val="both"/>
        <w:rPr>
          <w:rFonts w:ascii="Lato Light" w:eastAsia="Times New Roman" w:hAnsi="Lato Light" w:cs="Arial"/>
          <w:iCs/>
        </w:rPr>
      </w:pPr>
      <w:r w:rsidRPr="00E95BDE">
        <w:rPr>
          <w:rFonts w:ascii="Lato Light" w:eastAsia="Times New Roman" w:hAnsi="Lato Light" w:cs="Arial"/>
          <w:iCs/>
        </w:rPr>
        <w:t>Oświadczam, że wypełniłem obowiązki informacyjne przewidziane w art. 13 lub art. 14 RODO</w:t>
      </w:r>
      <w:r w:rsidRPr="00E95BDE">
        <w:rPr>
          <w:rFonts w:ascii="Lato Light" w:eastAsia="Times New Roman" w:hAnsi="Lato Light" w:cs="Arial"/>
          <w:iCs/>
          <w:vertAlign w:val="superscript"/>
        </w:rPr>
        <w:t>1)</w:t>
      </w:r>
      <w:r w:rsidRPr="00E95BDE">
        <w:rPr>
          <w:rFonts w:ascii="Lato Light" w:eastAsia="Times New Roman" w:hAnsi="Lato Light" w:cs="Arial"/>
          <w:iCs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E95BDE" w:rsidRPr="00E95BDE" w:rsidRDefault="00E95BDE" w:rsidP="00E95BDE">
      <w:pPr>
        <w:spacing w:line="276" w:lineRule="auto"/>
        <w:ind w:right="-286"/>
        <w:rPr>
          <w:rFonts w:ascii="Lato Light" w:eastAsia="Times New Roman" w:hAnsi="Lato Light" w:cs="Arial"/>
          <w:b/>
          <w:color w:val="000000"/>
          <w:sz w:val="28"/>
          <w:szCs w:val="28"/>
        </w:rPr>
      </w:pPr>
    </w:p>
    <w:p w:rsidR="00E95BDE" w:rsidRPr="00E95BDE" w:rsidRDefault="00E95BDE" w:rsidP="00E95BDE">
      <w:pPr>
        <w:numPr>
          <w:ilvl w:val="0"/>
          <w:numId w:val="2"/>
        </w:numPr>
        <w:tabs>
          <w:tab w:val="num" w:pos="-709"/>
        </w:tabs>
        <w:spacing w:after="0" w:line="276" w:lineRule="auto"/>
        <w:ind w:right="-286"/>
        <w:jc w:val="both"/>
        <w:rPr>
          <w:rFonts w:ascii="Lato Light" w:eastAsia="Times New Roman" w:hAnsi="Lato Light" w:cs="Arial"/>
          <w:iCs/>
          <w:color w:val="000000"/>
        </w:rPr>
      </w:pPr>
      <w:r w:rsidRPr="00E95BDE">
        <w:rPr>
          <w:rFonts w:ascii="Lato Light" w:eastAsia="Times New Roman" w:hAnsi="Lato Light" w:cs="Arial"/>
          <w:iCs/>
          <w:color w:val="000000"/>
        </w:rPr>
        <w:t>Oferowana propozycja lokalizacji na organizację konferencji:</w:t>
      </w:r>
    </w:p>
    <w:p w:rsidR="00E95BDE" w:rsidRPr="00E95BDE" w:rsidRDefault="00E95BDE" w:rsidP="00E95BDE">
      <w:pPr>
        <w:spacing w:line="276" w:lineRule="auto"/>
        <w:ind w:left="360" w:right="-286"/>
        <w:jc w:val="both"/>
        <w:rPr>
          <w:rFonts w:ascii="Lato Light" w:eastAsia="Times New Roman" w:hAnsi="Lato Light" w:cs="Arial"/>
          <w:iCs/>
          <w:color w:val="000000"/>
        </w:rPr>
      </w:pPr>
      <w:r w:rsidRPr="00E95BDE">
        <w:rPr>
          <w:rFonts w:ascii="Lato Light" w:eastAsia="Times New Roman" w:hAnsi="Lato Light" w:cs="Arial"/>
          <w:iCs/>
          <w:color w:val="000000"/>
        </w:rPr>
        <w:t>……………. ………………………………………………………………………………………………………………………………………</w:t>
      </w:r>
    </w:p>
    <w:p w:rsidR="00E95BDE" w:rsidRPr="00E95BDE" w:rsidRDefault="00E95BDE" w:rsidP="00E95BDE">
      <w:pPr>
        <w:spacing w:line="276" w:lineRule="auto"/>
        <w:ind w:left="1418" w:right="-286"/>
        <w:jc w:val="both"/>
        <w:rPr>
          <w:rFonts w:ascii="Lato Light" w:eastAsia="Times New Roman" w:hAnsi="Lato Light" w:cs="Arial"/>
          <w:i/>
          <w:iCs/>
          <w:color w:val="000000"/>
          <w:sz w:val="16"/>
          <w:szCs w:val="16"/>
        </w:rPr>
      </w:pPr>
      <w:r w:rsidRPr="00E95BDE">
        <w:rPr>
          <w:rFonts w:ascii="Lato Light" w:eastAsia="Times New Roman" w:hAnsi="Lato Light" w:cs="Arial"/>
          <w:i/>
          <w:iCs/>
          <w:color w:val="000000"/>
          <w:sz w:val="16"/>
          <w:szCs w:val="16"/>
        </w:rPr>
        <w:t>(nazwa i adres obiektu z salą, nazwa/oznaczenie proponowanej sali, adres strony internetowej obiektu)</w:t>
      </w:r>
    </w:p>
    <w:p w:rsidR="00E95BDE" w:rsidRPr="00E95BDE" w:rsidRDefault="00E95BDE" w:rsidP="00E95BDE">
      <w:pPr>
        <w:numPr>
          <w:ilvl w:val="0"/>
          <w:numId w:val="2"/>
        </w:numPr>
        <w:spacing w:after="0" w:line="276" w:lineRule="auto"/>
        <w:ind w:right="-286"/>
        <w:contextualSpacing/>
        <w:rPr>
          <w:rFonts w:ascii="Lato Light" w:hAnsi="Lato Light" w:cs="Arial"/>
          <w:color w:val="000000"/>
        </w:rPr>
      </w:pPr>
      <w:r w:rsidRPr="00E95BDE">
        <w:rPr>
          <w:rFonts w:ascii="Lato Light" w:hAnsi="Lato Light" w:cs="Arial"/>
          <w:color w:val="000000"/>
        </w:rPr>
        <w:t xml:space="preserve">Oferuję/emy wykonanie </w:t>
      </w:r>
      <w:r w:rsidRPr="00E95BDE">
        <w:rPr>
          <w:rFonts w:ascii="Lato Light" w:hAnsi="Lato Light" w:cs="Arial"/>
          <w:iCs/>
          <w:color w:val="000000"/>
        </w:rPr>
        <w:t xml:space="preserve">przedmiotu Zamówienia w pełnym rzeczowym zakresie* </w:t>
      </w:r>
      <w:r w:rsidRPr="00E95BDE">
        <w:rPr>
          <w:rFonts w:ascii="Lato Light" w:hAnsi="Lato Light" w:cs="Arial"/>
          <w:color w:val="000000"/>
        </w:rPr>
        <w:t>za: ………………………………………………………….…………………………………………(cena całkowita brutto oferty), słownie:……………………………………………………………………………………………………………………………………….</w:t>
      </w:r>
    </w:p>
    <w:p w:rsidR="00E95BDE" w:rsidRPr="00E95BDE" w:rsidRDefault="00E95BDE" w:rsidP="00E95BDE">
      <w:pPr>
        <w:spacing w:line="276" w:lineRule="auto"/>
        <w:ind w:right="14"/>
        <w:jc w:val="both"/>
        <w:rPr>
          <w:rFonts w:ascii="Lato Light" w:eastAsia="Times New Roman" w:hAnsi="Lato Light" w:cs="Arial"/>
          <w:i/>
          <w:iCs/>
          <w:color w:val="000000"/>
        </w:rPr>
      </w:pPr>
      <w:r w:rsidRPr="00E95BDE">
        <w:rPr>
          <w:rFonts w:ascii="Lato Light" w:eastAsia="Times New Roman" w:hAnsi="Lato Light" w:cs="Arial"/>
          <w:color w:val="000000"/>
        </w:rPr>
        <w:t>*</w:t>
      </w:r>
      <w:r w:rsidRPr="00E95BDE">
        <w:rPr>
          <w:rFonts w:ascii="Lato Light" w:eastAsia="Times New Roman" w:hAnsi="Lato Light" w:cs="Arial"/>
          <w:i/>
          <w:color w:val="000000"/>
          <w:sz w:val="20"/>
          <w:szCs w:val="20"/>
        </w:rPr>
        <w:t>W zakresie obejmującym wszystkie wymienione w SOPZ zadania w ramach realizacji całości przedmiotu zamówienia przy założeniu maksymalnej liczby uczestników konferencji (patrz tabela poniżej)</w:t>
      </w:r>
      <w:r w:rsidRPr="00E95BDE">
        <w:rPr>
          <w:rFonts w:ascii="Lato Light" w:eastAsia="Times New Roman" w:hAnsi="Lato Light" w:cs="Arial"/>
          <w:b/>
          <w:iCs/>
          <w:color w:val="000000"/>
          <w:sz w:val="20"/>
          <w:szCs w:val="20"/>
        </w:rPr>
        <w:t xml:space="preserve">. </w:t>
      </w:r>
      <w:r w:rsidRPr="00E95BDE">
        <w:rPr>
          <w:rFonts w:ascii="Lato Light" w:eastAsia="Times New Roman" w:hAnsi="Lato Light" w:cs="Arial"/>
          <w:i/>
          <w:iCs/>
          <w:color w:val="000000"/>
          <w:sz w:val="20"/>
          <w:szCs w:val="20"/>
        </w:rPr>
        <w:t>Przy wycenie całkowitej oferty brutto należy uwzględnić kwotę usługi udostepnienia sali konferencyjnej na czas trwania konferencji w godzinach zgodnych z ramowym planem konferencji zawartym w SOPZ..</w:t>
      </w:r>
      <w:r w:rsidRPr="00E95BDE">
        <w:rPr>
          <w:rFonts w:ascii="Lato Light" w:eastAsia="Times New Roman" w:hAnsi="Lato Light" w:cs="Arial"/>
          <w:i/>
          <w:iCs/>
          <w:color w:val="000000"/>
        </w:rPr>
        <w:t xml:space="preserve"> </w:t>
      </w:r>
    </w:p>
    <w:tbl>
      <w:tblPr>
        <w:tblpPr w:leftFromText="141" w:rightFromText="141" w:vertAnchor="text" w:horzAnchor="page" w:tblpX="984" w:tblpY="3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1418"/>
        <w:gridCol w:w="1134"/>
        <w:gridCol w:w="1418"/>
        <w:gridCol w:w="2268"/>
        <w:gridCol w:w="2268"/>
      </w:tblGrid>
      <w:tr w:rsidR="00E95BDE" w:rsidRPr="00E95BDE" w:rsidTr="00793F79">
        <w:trPr>
          <w:cantSplit/>
          <w:trHeight w:val="416"/>
        </w:trPr>
        <w:tc>
          <w:tcPr>
            <w:tcW w:w="845" w:type="dxa"/>
            <w:vMerge w:val="restart"/>
            <w:shd w:val="clear" w:color="auto" w:fill="auto"/>
            <w:textDirection w:val="btLr"/>
            <w:vAlign w:val="center"/>
            <w:hideMark/>
          </w:tcPr>
          <w:p w:rsidR="00E95BDE" w:rsidRPr="00E95BDE" w:rsidRDefault="00E95BDE" w:rsidP="00E95BDE">
            <w:pPr>
              <w:spacing w:after="0" w:line="276" w:lineRule="auto"/>
              <w:ind w:left="113" w:right="113"/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</w:pPr>
            <w:r w:rsidRPr="00E95BDE"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  <w:t>Usługa noclegowa</w:t>
            </w:r>
          </w:p>
          <w:p w:rsidR="00E95BDE" w:rsidRPr="00E95BDE" w:rsidRDefault="00E95BDE" w:rsidP="00E95BDE">
            <w:pPr>
              <w:spacing w:after="0" w:line="276" w:lineRule="auto"/>
              <w:ind w:left="113" w:right="113"/>
              <w:jc w:val="center"/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E95BDE" w:rsidRPr="00E95BDE" w:rsidRDefault="00E95BDE" w:rsidP="00E95BDE">
            <w:pPr>
              <w:spacing w:after="0" w:line="240" w:lineRule="auto"/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</w:pPr>
            <w:r w:rsidRPr="00E95BDE"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  <w:t>Rodzaj pokoju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E95BDE" w:rsidRPr="00E95BDE" w:rsidRDefault="00E95BDE" w:rsidP="00E95BDE">
            <w:pPr>
              <w:spacing w:after="0" w:line="240" w:lineRule="auto"/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</w:pPr>
            <w:r w:rsidRPr="00E95BDE"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  <w:t>Ilość pokoi</w:t>
            </w:r>
            <w:r w:rsidRPr="00E95BDE">
              <w:rPr>
                <w:rFonts w:ascii="Lato Light" w:hAnsi="Lato Light" w:cs="Arial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E95BDE" w:rsidRPr="00E95BDE" w:rsidRDefault="00E95BDE" w:rsidP="00E95BDE">
            <w:pPr>
              <w:spacing w:after="0" w:line="240" w:lineRule="auto"/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</w:pPr>
            <w:r w:rsidRPr="00E95BDE"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  <w:t>Ilość noclegów</w:t>
            </w:r>
            <w:r w:rsidRPr="00E95BDE">
              <w:rPr>
                <w:rFonts w:ascii="Lato Light" w:hAnsi="Lato Light" w:cs="Arial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E95BDE" w:rsidRPr="00E95BDE" w:rsidRDefault="00E95BDE" w:rsidP="00E95BDE">
            <w:pPr>
              <w:spacing w:after="0" w:line="240" w:lineRule="auto"/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</w:pPr>
            <w:r w:rsidRPr="00E95BDE"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  <w:t xml:space="preserve">Cena jednostkowa brutto </w:t>
            </w:r>
            <w:r w:rsidRPr="00E95BDE">
              <w:rPr>
                <w:rFonts w:ascii="Lato Light" w:hAnsi="Lato Light" w:cs="Arial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E95BDE" w:rsidRPr="00E95BDE" w:rsidRDefault="00E95BDE" w:rsidP="00E95BDE">
            <w:pPr>
              <w:spacing w:after="0" w:line="240" w:lineRule="auto"/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</w:pPr>
            <w:r w:rsidRPr="00E95BDE"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  <w:t xml:space="preserve">Całkowita cena brutto </w:t>
            </w:r>
          </w:p>
          <w:p w:rsidR="00E95BDE" w:rsidRPr="00E95BDE" w:rsidRDefault="00E95BDE" w:rsidP="00E95BDE">
            <w:pPr>
              <w:spacing w:after="0" w:line="240" w:lineRule="auto"/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</w:pPr>
            <w:r w:rsidRPr="00E95BDE"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95BDE">
              <w:rPr>
                <w:rFonts w:ascii="Lato Light" w:hAnsi="Lato Light" w:cs="Arial"/>
                <w:b/>
                <w:bCs/>
                <w:color w:val="000000"/>
                <w:sz w:val="16"/>
                <w:szCs w:val="16"/>
              </w:rPr>
              <w:t>(za noclegi)</w:t>
            </w:r>
            <w:r w:rsidRPr="00E95BDE">
              <w:rPr>
                <w:rFonts w:ascii="Lato Light" w:hAnsi="Lato Light" w:cs="Arial"/>
                <w:b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E95BDE" w:rsidRPr="00E95BDE" w:rsidTr="00793F79">
        <w:trPr>
          <w:trHeight w:val="262"/>
        </w:trPr>
        <w:tc>
          <w:tcPr>
            <w:tcW w:w="845" w:type="dxa"/>
            <w:vMerge/>
            <w:shd w:val="clear" w:color="auto" w:fill="auto"/>
            <w:vAlign w:val="center"/>
          </w:tcPr>
          <w:p w:rsidR="00E95BDE" w:rsidRPr="00E95BDE" w:rsidRDefault="00E95BDE" w:rsidP="00E95BDE">
            <w:pPr>
              <w:spacing w:line="276" w:lineRule="auto"/>
              <w:ind w:left="113" w:right="113"/>
              <w:jc w:val="center"/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E95BDE" w:rsidRPr="00E95BDE" w:rsidRDefault="00E95BDE" w:rsidP="00E95BDE">
            <w:pPr>
              <w:spacing w:after="0" w:line="276" w:lineRule="auto"/>
              <w:rPr>
                <w:rFonts w:ascii="Lato Light" w:hAnsi="Lato Light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95BDE" w:rsidRPr="00E95BDE" w:rsidRDefault="00E95BDE" w:rsidP="00E95BDE">
            <w:pPr>
              <w:spacing w:after="0" w:line="276" w:lineRule="auto"/>
              <w:jc w:val="center"/>
              <w:rPr>
                <w:rFonts w:ascii="Lato Light" w:hAnsi="Lato Light" w:cs="Arial"/>
                <w:b/>
                <w:bCs/>
                <w:i/>
                <w:sz w:val="18"/>
                <w:szCs w:val="18"/>
              </w:rPr>
            </w:pPr>
            <w:r w:rsidRPr="00E95BDE">
              <w:rPr>
                <w:rFonts w:ascii="Lato Light" w:hAnsi="Lato Light" w:cs="Arial"/>
                <w:bCs/>
                <w:i/>
                <w:sz w:val="18"/>
                <w:szCs w:val="18"/>
              </w:rPr>
              <w:t>kol. 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E95BDE" w:rsidRPr="00E95BDE" w:rsidRDefault="00E95BDE" w:rsidP="00E95BDE">
            <w:pPr>
              <w:spacing w:after="0" w:line="276" w:lineRule="auto"/>
              <w:jc w:val="center"/>
              <w:rPr>
                <w:rFonts w:ascii="Lato Light" w:hAnsi="Lato Light" w:cs="Arial"/>
                <w:b/>
                <w:bCs/>
                <w:i/>
                <w:sz w:val="18"/>
                <w:szCs w:val="18"/>
              </w:rPr>
            </w:pPr>
            <w:r w:rsidRPr="00E95BDE">
              <w:rPr>
                <w:rFonts w:ascii="Lato Light" w:hAnsi="Lato Light" w:cs="Arial"/>
                <w:bCs/>
                <w:i/>
                <w:sz w:val="18"/>
                <w:szCs w:val="18"/>
              </w:rPr>
              <w:t>kol. 2</w:t>
            </w:r>
          </w:p>
        </w:tc>
        <w:tc>
          <w:tcPr>
            <w:tcW w:w="2268" w:type="dxa"/>
            <w:tcBorders>
              <w:top w:val="nil"/>
            </w:tcBorders>
          </w:tcPr>
          <w:p w:rsidR="00E95BDE" w:rsidRPr="00E95BDE" w:rsidRDefault="00E95BDE" w:rsidP="00E95BDE">
            <w:pPr>
              <w:spacing w:after="0" w:line="276" w:lineRule="auto"/>
              <w:jc w:val="center"/>
              <w:rPr>
                <w:rFonts w:ascii="Lato Light" w:hAnsi="Lato Light" w:cs="Arial"/>
                <w:b/>
                <w:bCs/>
                <w:i/>
                <w:sz w:val="18"/>
                <w:szCs w:val="18"/>
              </w:rPr>
            </w:pPr>
            <w:r w:rsidRPr="00E95BDE">
              <w:rPr>
                <w:rFonts w:ascii="Lato Light" w:hAnsi="Lato Light" w:cs="Arial"/>
                <w:bCs/>
                <w:i/>
                <w:sz w:val="18"/>
                <w:szCs w:val="18"/>
              </w:rPr>
              <w:t>kol. 3</w:t>
            </w:r>
          </w:p>
        </w:tc>
        <w:tc>
          <w:tcPr>
            <w:tcW w:w="2268" w:type="dxa"/>
            <w:tcBorders>
              <w:top w:val="nil"/>
            </w:tcBorders>
          </w:tcPr>
          <w:p w:rsidR="00E95BDE" w:rsidRPr="00E95BDE" w:rsidRDefault="00E95BDE" w:rsidP="00E95BDE">
            <w:pPr>
              <w:spacing w:after="0" w:line="276" w:lineRule="auto"/>
              <w:jc w:val="center"/>
              <w:rPr>
                <w:rFonts w:ascii="Lato Light" w:hAnsi="Lato Light" w:cs="Arial"/>
                <w:b/>
                <w:bCs/>
                <w:i/>
                <w:sz w:val="18"/>
                <w:szCs w:val="18"/>
              </w:rPr>
            </w:pPr>
            <w:r w:rsidRPr="00E95BDE">
              <w:rPr>
                <w:rFonts w:ascii="Lato Light" w:hAnsi="Lato Light" w:cs="Arial"/>
                <w:b/>
                <w:bCs/>
                <w:i/>
                <w:sz w:val="18"/>
                <w:szCs w:val="18"/>
              </w:rPr>
              <w:t>kol.4</w:t>
            </w:r>
            <w:r w:rsidRPr="00E95BDE">
              <w:rPr>
                <w:rFonts w:ascii="Lato Light" w:hAnsi="Lato Light" w:cs="Arial"/>
                <w:bCs/>
                <w:i/>
                <w:sz w:val="18"/>
                <w:szCs w:val="18"/>
              </w:rPr>
              <w:t xml:space="preserve">  [kol. 1×kol.2×kol.3]</w:t>
            </w:r>
          </w:p>
        </w:tc>
      </w:tr>
      <w:tr w:rsidR="00E95BDE" w:rsidRPr="00E95BDE" w:rsidTr="00793F79">
        <w:trPr>
          <w:cantSplit/>
          <w:trHeight w:val="495"/>
        </w:trPr>
        <w:tc>
          <w:tcPr>
            <w:tcW w:w="845" w:type="dxa"/>
            <w:vMerge/>
            <w:shd w:val="clear" w:color="auto" w:fill="auto"/>
            <w:textDirection w:val="btLr"/>
            <w:vAlign w:val="center"/>
            <w:hideMark/>
          </w:tcPr>
          <w:p w:rsidR="00E95BDE" w:rsidRPr="00E95BDE" w:rsidRDefault="00E95BDE" w:rsidP="00E95BDE">
            <w:pPr>
              <w:spacing w:line="276" w:lineRule="auto"/>
              <w:ind w:left="113" w:right="113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95BDE" w:rsidRPr="00E95BDE" w:rsidRDefault="00E95BDE" w:rsidP="00E95BDE">
            <w:pPr>
              <w:spacing w:after="0"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  <w:r w:rsidRPr="00E95BDE"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  <w:t>dwuosobowy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BDE" w:rsidRPr="00E95BDE" w:rsidRDefault="00E95BDE" w:rsidP="00E95BDE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  <w:r w:rsidRPr="00E95BDE"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5BDE" w:rsidRPr="00E95BDE" w:rsidRDefault="00E95BDE" w:rsidP="00E95BDE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  <w:r w:rsidRPr="00E95BDE"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E95BDE" w:rsidRPr="00E95BDE" w:rsidRDefault="00E95BDE" w:rsidP="00E95BDE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E95BDE" w:rsidRPr="00E95BDE" w:rsidRDefault="00E95BDE" w:rsidP="00E95BDE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</w:p>
        </w:tc>
      </w:tr>
      <w:tr w:rsidR="00E95BDE" w:rsidRPr="00E95BDE" w:rsidTr="00793F79">
        <w:trPr>
          <w:cantSplit/>
          <w:trHeight w:val="630"/>
        </w:trPr>
        <w:tc>
          <w:tcPr>
            <w:tcW w:w="845" w:type="dxa"/>
            <w:vMerge/>
            <w:shd w:val="clear" w:color="auto" w:fill="auto"/>
            <w:textDirection w:val="btLr"/>
            <w:vAlign w:val="center"/>
          </w:tcPr>
          <w:p w:rsidR="00E95BDE" w:rsidRPr="00E95BDE" w:rsidRDefault="00E95BDE" w:rsidP="00E95BDE">
            <w:pPr>
              <w:spacing w:line="276" w:lineRule="auto"/>
              <w:ind w:left="113" w:right="113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95BDE" w:rsidRPr="00E95BDE" w:rsidRDefault="00E95BDE" w:rsidP="00E95BDE">
            <w:pPr>
              <w:spacing w:after="0"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  <w:r w:rsidRPr="00E95BDE"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  <w:t>jednoosobowy i/lub dwuosobowy dla 1 osoby **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BDE" w:rsidRPr="00E95BDE" w:rsidRDefault="00E95BDE" w:rsidP="00E95BDE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  <w:r w:rsidRPr="00E95BDE"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5BDE" w:rsidRPr="00E95BDE" w:rsidRDefault="00E95BDE" w:rsidP="00E95BDE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  <w:r w:rsidRPr="00E95BDE"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E95BDE" w:rsidRPr="00E95BDE" w:rsidRDefault="00E95BDE" w:rsidP="00E95BDE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E95BDE" w:rsidRPr="00E95BDE" w:rsidRDefault="00E95BDE" w:rsidP="00E95BDE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</w:p>
        </w:tc>
      </w:tr>
      <w:tr w:rsidR="00E95BDE" w:rsidRPr="00E95BDE" w:rsidTr="00793F79">
        <w:trPr>
          <w:cantSplit/>
          <w:trHeight w:val="411"/>
        </w:trPr>
        <w:tc>
          <w:tcPr>
            <w:tcW w:w="845" w:type="dxa"/>
            <w:vMerge w:val="restart"/>
            <w:shd w:val="clear" w:color="auto" w:fill="auto"/>
            <w:textDirection w:val="btLr"/>
            <w:vAlign w:val="center"/>
          </w:tcPr>
          <w:p w:rsidR="00E95BDE" w:rsidRPr="00E95BDE" w:rsidRDefault="00E95BDE" w:rsidP="00E95BDE">
            <w:pPr>
              <w:spacing w:after="0" w:line="276" w:lineRule="auto"/>
              <w:ind w:left="113" w:right="113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  <w:r w:rsidRPr="00E95BDE"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  <w:t>Usługa cateringowa</w:t>
            </w:r>
          </w:p>
          <w:p w:rsidR="00E95BDE" w:rsidRPr="00E95BDE" w:rsidRDefault="00E95BDE" w:rsidP="00E95BDE">
            <w:pPr>
              <w:spacing w:after="0" w:line="276" w:lineRule="auto"/>
              <w:ind w:left="113" w:right="113"/>
              <w:jc w:val="center"/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:rsidR="00E95BDE" w:rsidRPr="00E95BDE" w:rsidRDefault="00E95BDE" w:rsidP="00E95BDE">
            <w:pPr>
              <w:spacing w:after="0" w:line="240" w:lineRule="auto"/>
              <w:jc w:val="center"/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</w:pPr>
            <w:r w:rsidRPr="00E95BDE"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  <w:t>Rodzaj zestawu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E95BDE" w:rsidRPr="00E95BDE" w:rsidRDefault="00E95BDE" w:rsidP="00E95BDE">
            <w:pPr>
              <w:spacing w:after="0" w:line="240" w:lineRule="auto"/>
              <w:jc w:val="center"/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</w:pPr>
            <w:r w:rsidRPr="00E95BDE"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  <w:t>Ilość zestawów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:rsidR="00E95BDE" w:rsidRPr="00E95BDE" w:rsidRDefault="00E95BDE" w:rsidP="00E95BDE">
            <w:pPr>
              <w:spacing w:after="0" w:line="240" w:lineRule="auto"/>
              <w:jc w:val="center"/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</w:pPr>
            <w:r w:rsidRPr="00E95BDE"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  <w:t>Ilość uczestników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E95BDE" w:rsidRPr="00E95BDE" w:rsidRDefault="00E95BDE" w:rsidP="00E95BDE">
            <w:pPr>
              <w:spacing w:after="0" w:line="240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  <w:r w:rsidRPr="00E95BDE"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E95BDE" w:rsidRPr="00E95BDE" w:rsidRDefault="00E95BDE" w:rsidP="00E95BDE">
            <w:pPr>
              <w:spacing w:after="0" w:line="240" w:lineRule="auto"/>
              <w:jc w:val="center"/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</w:pPr>
            <w:r w:rsidRPr="00E95BDE"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  <w:t xml:space="preserve">Całkowita cena brutto </w:t>
            </w:r>
          </w:p>
          <w:p w:rsidR="00E95BDE" w:rsidRPr="00E95BDE" w:rsidRDefault="00E95BDE" w:rsidP="00E95BDE">
            <w:pPr>
              <w:spacing w:after="0" w:line="240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  <w:r w:rsidRPr="00E95BDE"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  <w:t xml:space="preserve"> (za catering)</w:t>
            </w:r>
          </w:p>
        </w:tc>
      </w:tr>
      <w:tr w:rsidR="00E95BDE" w:rsidRPr="00E95BDE" w:rsidTr="00793F79">
        <w:trPr>
          <w:cantSplit/>
          <w:trHeight w:val="244"/>
        </w:trPr>
        <w:tc>
          <w:tcPr>
            <w:tcW w:w="845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BDE" w:rsidRPr="00E95BDE" w:rsidRDefault="00E95BDE" w:rsidP="00E95BDE">
            <w:pPr>
              <w:spacing w:after="0" w:line="276" w:lineRule="auto"/>
              <w:ind w:left="113" w:right="113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DE" w:rsidRPr="00E95BDE" w:rsidRDefault="00E95BDE" w:rsidP="00E95BDE">
            <w:pPr>
              <w:spacing w:after="0"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E" w:rsidRPr="00E95BDE" w:rsidRDefault="00E95BDE" w:rsidP="00E95BDE">
            <w:pPr>
              <w:spacing w:after="0" w:line="276" w:lineRule="auto"/>
              <w:jc w:val="center"/>
              <w:rPr>
                <w:rFonts w:ascii="Lato Light" w:hAnsi="Lato Light" w:cs="Arial"/>
                <w:b/>
                <w:bCs/>
                <w:i/>
                <w:sz w:val="18"/>
                <w:szCs w:val="18"/>
              </w:rPr>
            </w:pPr>
            <w:r w:rsidRPr="00E95BDE">
              <w:rPr>
                <w:rFonts w:ascii="Lato Light" w:hAnsi="Lato Light" w:cs="Arial"/>
                <w:bCs/>
                <w:i/>
                <w:sz w:val="18"/>
                <w:szCs w:val="18"/>
              </w:rPr>
              <w:t>kol. 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E" w:rsidRPr="00E95BDE" w:rsidRDefault="00E95BDE" w:rsidP="00E95BDE">
            <w:pPr>
              <w:spacing w:after="0" w:line="276" w:lineRule="auto"/>
              <w:jc w:val="center"/>
              <w:rPr>
                <w:rFonts w:ascii="Lato Light" w:hAnsi="Lato Light" w:cs="Arial"/>
                <w:b/>
                <w:bCs/>
                <w:i/>
                <w:sz w:val="18"/>
                <w:szCs w:val="18"/>
              </w:rPr>
            </w:pPr>
            <w:r w:rsidRPr="00E95BDE">
              <w:rPr>
                <w:rFonts w:ascii="Lato Light" w:hAnsi="Lato Light" w:cs="Arial"/>
                <w:bCs/>
                <w:i/>
                <w:sz w:val="18"/>
                <w:szCs w:val="18"/>
              </w:rPr>
              <w:t>kol. 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DE" w:rsidRPr="00E95BDE" w:rsidRDefault="00E95BDE" w:rsidP="00E95BDE">
            <w:pPr>
              <w:spacing w:after="0" w:line="276" w:lineRule="auto"/>
              <w:jc w:val="center"/>
              <w:rPr>
                <w:rFonts w:ascii="Lato Light" w:hAnsi="Lato Light" w:cs="Arial"/>
                <w:b/>
                <w:bCs/>
                <w:i/>
                <w:sz w:val="18"/>
                <w:szCs w:val="18"/>
              </w:rPr>
            </w:pPr>
            <w:r w:rsidRPr="00E95BDE">
              <w:rPr>
                <w:rFonts w:ascii="Lato Light" w:hAnsi="Lato Light" w:cs="Arial"/>
                <w:bCs/>
                <w:i/>
                <w:sz w:val="18"/>
                <w:szCs w:val="18"/>
              </w:rPr>
              <w:t>kol. 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DE" w:rsidRPr="00E95BDE" w:rsidRDefault="00E95BDE" w:rsidP="00E95BDE">
            <w:pPr>
              <w:spacing w:after="0" w:line="276" w:lineRule="auto"/>
              <w:jc w:val="center"/>
              <w:rPr>
                <w:rFonts w:ascii="Lato Light" w:hAnsi="Lato Light" w:cs="Arial"/>
                <w:b/>
                <w:bCs/>
                <w:i/>
                <w:sz w:val="18"/>
                <w:szCs w:val="18"/>
              </w:rPr>
            </w:pPr>
            <w:r w:rsidRPr="00E95BDE">
              <w:rPr>
                <w:rFonts w:ascii="Lato Light" w:hAnsi="Lato Light" w:cs="Arial"/>
                <w:b/>
                <w:bCs/>
                <w:i/>
                <w:sz w:val="18"/>
                <w:szCs w:val="18"/>
              </w:rPr>
              <w:t>kol. 8</w:t>
            </w:r>
            <w:r w:rsidRPr="00E95BDE">
              <w:rPr>
                <w:rFonts w:ascii="Lato Light" w:hAnsi="Lato Light" w:cs="Arial"/>
                <w:bCs/>
                <w:i/>
                <w:sz w:val="18"/>
                <w:szCs w:val="18"/>
              </w:rPr>
              <w:t xml:space="preserve">  [kol. 5×kol.6×kol.7]</w:t>
            </w:r>
          </w:p>
        </w:tc>
      </w:tr>
      <w:tr w:rsidR="00E95BDE" w:rsidRPr="00E95BDE" w:rsidTr="00793F79">
        <w:trPr>
          <w:cantSplit/>
          <w:trHeight w:val="435"/>
        </w:trPr>
        <w:tc>
          <w:tcPr>
            <w:tcW w:w="845" w:type="dxa"/>
            <w:vMerge/>
            <w:shd w:val="clear" w:color="auto" w:fill="auto"/>
            <w:textDirection w:val="btLr"/>
            <w:vAlign w:val="center"/>
          </w:tcPr>
          <w:p w:rsidR="00E95BDE" w:rsidRPr="00E95BDE" w:rsidRDefault="00E95BDE" w:rsidP="00E95BDE">
            <w:pPr>
              <w:spacing w:line="276" w:lineRule="auto"/>
              <w:ind w:left="113" w:right="113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5BDE" w:rsidRPr="00E95BDE" w:rsidRDefault="00E95BDE" w:rsidP="00E95BDE">
            <w:pPr>
              <w:spacing w:after="0"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  <w:r w:rsidRPr="00E95BDE"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  <w:t>obiad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5BDE" w:rsidRPr="00E95BDE" w:rsidRDefault="00E95BDE" w:rsidP="00E95BDE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  <w:r w:rsidRPr="00E95BDE"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5BDE" w:rsidRPr="00E95BDE" w:rsidRDefault="00E95BDE" w:rsidP="00E95BDE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  <w:r w:rsidRPr="00E95BDE"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95BDE" w:rsidRPr="00E95BDE" w:rsidRDefault="00E95BDE" w:rsidP="00E95BDE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95BDE" w:rsidRPr="00E95BDE" w:rsidRDefault="00E95BDE" w:rsidP="00E95BDE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</w:p>
        </w:tc>
      </w:tr>
      <w:tr w:rsidR="00E95BDE" w:rsidRPr="00E95BDE" w:rsidTr="00793F79">
        <w:trPr>
          <w:cantSplit/>
          <w:trHeight w:val="465"/>
        </w:trPr>
        <w:tc>
          <w:tcPr>
            <w:tcW w:w="845" w:type="dxa"/>
            <w:vMerge/>
            <w:shd w:val="clear" w:color="auto" w:fill="auto"/>
            <w:textDirection w:val="btLr"/>
            <w:vAlign w:val="center"/>
          </w:tcPr>
          <w:p w:rsidR="00E95BDE" w:rsidRPr="00E95BDE" w:rsidRDefault="00E95BDE" w:rsidP="00E95BDE">
            <w:pPr>
              <w:spacing w:line="276" w:lineRule="auto"/>
              <w:ind w:left="113" w:right="113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95BDE" w:rsidRPr="00E95BDE" w:rsidRDefault="00E95BDE" w:rsidP="00E95BDE">
            <w:pPr>
              <w:spacing w:after="0"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  <w:r w:rsidRPr="00E95BDE"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  <w:t>kolacja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BDE" w:rsidRPr="00E95BDE" w:rsidRDefault="00E95BDE" w:rsidP="00E95BDE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  <w:r w:rsidRPr="00E95BDE"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5BDE" w:rsidRPr="00E95BDE" w:rsidRDefault="00E95BDE" w:rsidP="00E95BDE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  <w:r w:rsidRPr="00E95BDE"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68" w:type="dxa"/>
          </w:tcPr>
          <w:p w:rsidR="00E95BDE" w:rsidRPr="00E95BDE" w:rsidRDefault="00E95BDE" w:rsidP="00E95BDE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E95BDE" w:rsidRPr="00E95BDE" w:rsidRDefault="00E95BDE" w:rsidP="00E95BDE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</w:p>
        </w:tc>
      </w:tr>
      <w:tr w:rsidR="00E95BDE" w:rsidRPr="00E95BDE" w:rsidTr="00793F79">
        <w:trPr>
          <w:cantSplit/>
          <w:trHeight w:val="405"/>
        </w:trPr>
        <w:tc>
          <w:tcPr>
            <w:tcW w:w="845" w:type="dxa"/>
            <w:vMerge/>
            <w:shd w:val="clear" w:color="auto" w:fill="auto"/>
            <w:textDirection w:val="btLr"/>
            <w:vAlign w:val="center"/>
          </w:tcPr>
          <w:p w:rsidR="00E95BDE" w:rsidRPr="00E95BDE" w:rsidRDefault="00E95BDE" w:rsidP="00E95BDE">
            <w:pPr>
              <w:spacing w:line="276" w:lineRule="auto"/>
              <w:ind w:left="113" w:right="113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95BDE" w:rsidRPr="00E95BDE" w:rsidRDefault="00E95BDE" w:rsidP="00E95BDE">
            <w:pPr>
              <w:spacing w:after="0"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  <w:r w:rsidRPr="00E95BDE"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  <w:t>przerwa kawowa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BDE" w:rsidRPr="00E95BDE" w:rsidRDefault="00E95BDE" w:rsidP="00E95BDE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  <w:r w:rsidRPr="00E95BDE"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5BDE" w:rsidRPr="00E95BDE" w:rsidRDefault="00E95BDE" w:rsidP="00E95BDE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  <w:r w:rsidRPr="00E95BDE"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68" w:type="dxa"/>
          </w:tcPr>
          <w:p w:rsidR="00E95BDE" w:rsidRPr="00E95BDE" w:rsidRDefault="00E95BDE" w:rsidP="00E95BDE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E95BDE" w:rsidRPr="00E95BDE" w:rsidRDefault="00E95BDE" w:rsidP="00E95BDE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</w:p>
        </w:tc>
      </w:tr>
      <w:tr w:rsidR="00E95BDE" w:rsidRPr="00E95BDE" w:rsidTr="00793F79">
        <w:trPr>
          <w:cantSplit/>
          <w:trHeight w:val="543"/>
        </w:trPr>
        <w:tc>
          <w:tcPr>
            <w:tcW w:w="845" w:type="dxa"/>
            <w:vMerge w:val="restart"/>
            <w:shd w:val="clear" w:color="auto" w:fill="auto"/>
            <w:textDirection w:val="btLr"/>
            <w:vAlign w:val="center"/>
          </w:tcPr>
          <w:p w:rsidR="00E95BDE" w:rsidRPr="00E95BDE" w:rsidRDefault="00E95BDE" w:rsidP="00E95BDE">
            <w:pPr>
              <w:spacing w:line="276" w:lineRule="auto"/>
              <w:ind w:left="113" w:right="113"/>
              <w:jc w:val="center"/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</w:pPr>
            <w:r w:rsidRPr="00E95BDE"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  <w:t>Udostępnienie sali konferencyjnej</w:t>
            </w:r>
          </w:p>
          <w:p w:rsidR="00E95BDE" w:rsidRPr="00E95BDE" w:rsidRDefault="00E95BDE" w:rsidP="00E95BDE">
            <w:pPr>
              <w:spacing w:line="276" w:lineRule="auto"/>
              <w:ind w:left="113" w:right="113"/>
              <w:jc w:val="center"/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8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E95BDE" w:rsidRPr="00E95BDE" w:rsidRDefault="00E95BDE" w:rsidP="00E95BDE">
            <w:pPr>
              <w:spacing w:after="0" w:line="276" w:lineRule="auto"/>
              <w:jc w:val="center"/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</w:pPr>
            <w:r w:rsidRPr="00E95BDE"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  <w:t>Zakres usługi do wyceny</w:t>
            </w:r>
          </w:p>
        </w:tc>
        <w:tc>
          <w:tcPr>
            <w:tcW w:w="2268" w:type="dxa"/>
            <w:tcBorders>
              <w:bottom w:val="nil"/>
            </w:tcBorders>
          </w:tcPr>
          <w:p w:rsidR="00E95BDE" w:rsidRPr="00E95BDE" w:rsidRDefault="00E95BDE" w:rsidP="00E95BDE">
            <w:pPr>
              <w:spacing w:after="0"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  <w:r w:rsidRPr="00E95BDE"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  <w:t>Całkowita cena brutto  (za udostępnienie sali)</w:t>
            </w:r>
          </w:p>
        </w:tc>
      </w:tr>
      <w:tr w:rsidR="00E95BDE" w:rsidRPr="00E95BDE" w:rsidTr="00793F79">
        <w:trPr>
          <w:cantSplit/>
          <w:trHeight w:val="167"/>
        </w:trPr>
        <w:tc>
          <w:tcPr>
            <w:tcW w:w="845" w:type="dxa"/>
            <w:vMerge/>
            <w:shd w:val="clear" w:color="auto" w:fill="auto"/>
            <w:textDirection w:val="btLr"/>
            <w:vAlign w:val="center"/>
          </w:tcPr>
          <w:p w:rsidR="00E95BDE" w:rsidRPr="00E95BDE" w:rsidRDefault="00E95BDE" w:rsidP="00E95BDE">
            <w:pPr>
              <w:spacing w:after="0" w:line="276" w:lineRule="auto"/>
              <w:ind w:left="113" w:right="113"/>
              <w:jc w:val="center"/>
              <w:rPr>
                <w:rFonts w:ascii="Lato Light" w:hAnsi="Lato Light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6238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E95BDE" w:rsidRPr="00E95BDE" w:rsidRDefault="00E95BDE" w:rsidP="00E95BDE">
            <w:pPr>
              <w:spacing w:after="0"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95BDE" w:rsidRPr="00E95BDE" w:rsidRDefault="00E95BDE" w:rsidP="00E95BDE">
            <w:pPr>
              <w:spacing w:after="0"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  <w:r w:rsidRPr="00E95BDE">
              <w:rPr>
                <w:rFonts w:ascii="Lato Light" w:hAnsi="Lato Light" w:cs="Arial"/>
                <w:b/>
                <w:bCs/>
                <w:i/>
                <w:color w:val="000000"/>
                <w:sz w:val="18"/>
                <w:szCs w:val="18"/>
              </w:rPr>
              <w:t>kol. 9</w:t>
            </w:r>
          </w:p>
        </w:tc>
      </w:tr>
      <w:tr w:rsidR="00E95BDE" w:rsidRPr="00E95BDE" w:rsidTr="00793F79">
        <w:trPr>
          <w:cantSplit/>
          <w:trHeight w:val="1550"/>
        </w:trPr>
        <w:tc>
          <w:tcPr>
            <w:tcW w:w="845" w:type="dxa"/>
            <w:vMerge/>
            <w:shd w:val="clear" w:color="auto" w:fill="auto"/>
            <w:textDirection w:val="btLr"/>
            <w:vAlign w:val="center"/>
            <w:hideMark/>
          </w:tcPr>
          <w:p w:rsidR="00E95BDE" w:rsidRPr="00E95BDE" w:rsidRDefault="00E95BDE" w:rsidP="00E95BDE">
            <w:pPr>
              <w:spacing w:line="276" w:lineRule="auto"/>
              <w:ind w:left="113" w:right="113"/>
              <w:jc w:val="center"/>
              <w:rPr>
                <w:rFonts w:ascii="Lato Light" w:hAnsi="Lato Light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6238" w:type="dxa"/>
            <w:gridSpan w:val="4"/>
            <w:shd w:val="clear" w:color="auto" w:fill="auto"/>
            <w:vAlign w:val="center"/>
          </w:tcPr>
          <w:p w:rsidR="00E95BDE" w:rsidRPr="00E95BDE" w:rsidRDefault="00E95BDE" w:rsidP="00E95BDE">
            <w:pPr>
              <w:spacing w:after="0" w:line="276" w:lineRule="auto"/>
              <w:ind w:left="-108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  <w:r w:rsidRPr="00E95BDE"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  <w:t>Udostępnienie sali wraz z wyposażeniem oraz obsługa techniczna na czas 1-4 sierpnia i w liczbie  godzin zgodnej z harmonogramem zawartym w rozdziale III SOPZ.</w:t>
            </w:r>
          </w:p>
        </w:tc>
        <w:tc>
          <w:tcPr>
            <w:tcW w:w="2268" w:type="dxa"/>
          </w:tcPr>
          <w:p w:rsidR="00E95BDE" w:rsidRPr="00E95BDE" w:rsidRDefault="00E95BDE" w:rsidP="00E95BDE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</w:p>
        </w:tc>
      </w:tr>
      <w:tr w:rsidR="00E95BDE" w:rsidRPr="00E95BDE" w:rsidTr="00793F79">
        <w:trPr>
          <w:cantSplit/>
          <w:trHeight w:val="642"/>
        </w:trPr>
        <w:tc>
          <w:tcPr>
            <w:tcW w:w="845" w:type="dxa"/>
            <w:vMerge w:val="restart"/>
            <w:shd w:val="clear" w:color="auto" w:fill="auto"/>
            <w:textDirection w:val="btLr"/>
            <w:vAlign w:val="center"/>
          </w:tcPr>
          <w:p w:rsidR="00E95BDE" w:rsidRPr="00E95BDE" w:rsidRDefault="00E95BDE" w:rsidP="00E95BDE">
            <w:pPr>
              <w:spacing w:line="276" w:lineRule="auto"/>
              <w:ind w:left="113" w:right="113"/>
              <w:jc w:val="center"/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</w:pPr>
            <w:r w:rsidRPr="00E95BDE"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  <w:t>Oferta kulturalna</w:t>
            </w:r>
          </w:p>
          <w:p w:rsidR="00E95BDE" w:rsidRPr="00E95BDE" w:rsidRDefault="00E95BDE" w:rsidP="00E95BDE">
            <w:pPr>
              <w:spacing w:line="276" w:lineRule="auto"/>
              <w:ind w:left="113" w:right="113"/>
              <w:jc w:val="center"/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8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E95BDE" w:rsidRPr="00E95BDE" w:rsidRDefault="00E95BDE" w:rsidP="00E95BDE">
            <w:pPr>
              <w:spacing w:after="0" w:line="276" w:lineRule="auto"/>
              <w:jc w:val="center"/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</w:pPr>
            <w:r w:rsidRPr="00E95BDE"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  <w:t>Zakres usługi do wyceny</w:t>
            </w:r>
          </w:p>
        </w:tc>
        <w:tc>
          <w:tcPr>
            <w:tcW w:w="2268" w:type="dxa"/>
            <w:tcBorders>
              <w:bottom w:val="nil"/>
            </w:tcBorders>
          </w:tcPr>
          <w:p w:rsidR="00E95BDE" w:rsidRPr="00E95BDE" w:rsidRDefault="00E95BDE" w:rsidP="00E95BDE">
            <w:pPr>
              <w:spacing w:after="0"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  <w:r w:rsidRPr="00E95BDE"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  <w:t>Całkowita cena brutto  (za ofertę kulturalną)</w:t>
            </w:r>
          </w:p>
        </w:tc>
      </w:tr>
      <w:tr w:rsidR="00E95BDE" w:rsidRPr="00E95BDE" w:rsidTr="00793F79">
        <w:trPr>
          <w:cantSplit/>
          <w:trHeight w:val="153"/>
        </w:trPr>
        <w:tc>
          <w:tcPr>
            <w:tcW w:w="845" w:type="dxa"/>
            <w:vMerge/>
            <w:shd w:val="clear" w:color="auto" w:fill="auto"/>
            <w:textDirection w:val="btLr"/>
            <w:vAlign w:val="center"/>
          </w:tcPr>
          <w:p w:rsidR="00E95BDE" w:rsidRPr="00E95BDE" w:rsidRDefault="00E95BDE" w:rsidP="00E95BDE">
            <w:pPr>
              <w:spacing w:after="0" w:line="276" w:lineRule="auto"/>
              <w:ind w:left="113" w:right="113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8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E95BDE" w:rsidRPr="00E95BDE" w:rsidRDefault="00E95BDE" w:rsidP="00E95BDE">
            <w:pPr>
              <w:spacing w:after="0"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95BDE" w:rsidRPr="00E95BDE" w:rsidRDefault="00E95BDE" w:rsidP="00E95BDE">
            <w:pPr>
              <w:spacing w:after="0"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  <w:r w:rsidRPr="00E95BDE">
              <w:rPr>
                <w:rFonts w:ascii="Lato Light" w:hAnsi="Lato Light" w:cs="Arial"/>
                <w:b/>
                <w:bCs/>
                <w:i/>
                <w:color w:val="000000"/>
                <w:sz w:val="18"/>
                <w:szCs w:val="18"/>
              </w:rPr>
              <w:t>kol. 10</w:t>
            </w:r>
          </w:p>
        </w:tc>
      </w:tr>
      <w:tr w:rsidR="00E95BDE" w:rsidRPr="00E95BDE" w:rsidTr="00793F79">
        <w:trPr>
          <w:cantSplit/>
          <w:trHeight w:val="783"/>
        </w:trPr>
        <w:tc>
          <w:tcPr>
            <w:tcW w:w="845" w:type="dxa"/>
            <w:vMerge/>
            <w:shd w:val="clear" w:color="auto" w:fill="auto"/>
            <w:textDirection w:val="btLr"/>
            <w:vAlign w:val="center"/>
            <w:hideMark/>
          </w:tcPr>
          <w:p w:rsidR="00E95BDE" w:rsidRPr="00E95BDE" w:rsidRDefault="00E95BDE" w:rsidP="00E95BDE">
            <w:pPr>
              <w:spacing w:line="276" w:lineRule="auto"/>
              <w:ind w:left="113" w:right="113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8" w:type="dxa"/>
            <w:gridSpan w:val="4"/>
            <w:shd w:val="clear" w:color="auto" w:fill="auto"/>
            <w:vAlign w:val="center"/>
          </w:tcPr>
          <w:p w:rsidR="00E95BDE" w:rsidRPr="00E95BDE" w:rsidRDefault="00E95BDE" w:rsidP="00E95BDE">
            <w:pPr>
              <w:spacing w:line="276" w:lineRule="auto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  <w:r w:rsidRPr="00E95BDE"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  <w:t>Przewóz autokarowy do Ojcowa i z powrotem dla 100 uczestników konferencji oraz  zapewnienie kolacji na 100 osób, w restauracji na terenie Ojcowskiego Parku Narodowego - zgodnie z wymogami określonymi w SOPZ.</w:t>
            </w:r>
          </w:p>
        </w:tc>
        <w:tc>
          <w:tcPr>
            <w:tcW w:w="2268" w:type="dxa"/>
          </w:tcPr>
          <w:p w:rsidR="00E95BDE" w:rsidRPr="00E95BDE" w:rsidRDefault="00E95BDE" w:rsidP="00E95BDE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</w:p>
        </w:tc>
      </w:tr>
      <w:tr w:rsidR="00E95BDE" w:rsidRPr="00E95BDE" w:rsidTr="00793F79">
        <w:trPr>
          <w:trHeight w:val="170"/>
        </w:trPr>
        <w:tc>
          <w:tcPr>
            <w:tcW w:w="708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5BDE" w:rsidRPr="00E95BDE" w:rsidRDefault="00E95BDE" w:rsidP="00E95BDE">
            <w:pPr>
              <w:spacing w:line="276" w:lineRule="auto"/>
              <w:jc w:val="right"/>
              <w:rPr>
                <w:rFonts w:ascii="Lato Light" w:hAnsi="Lato Light" w:cs="Arial"/>
                <w:b/>
                <w:bCs/>
                <w:color w:val="000000"/>
                <w:sz w:val="20"/>
                <w:szCs w:val="20"/>
              </w:rPr>
            </w:pPr>
            <w:r w:rsidRPr="00E95BDE">
              <w:rPr>
                <w:rFonts w:ascii="Lato Light" w:hAnsi="Lato Light" w:cs="Arial"/>
                <w:b/>
                <w:bCs/>
                <w:color w:val="000000"/>
                <w:sz w:val="20"/>
                <w:szCs w:val="20"/>
              </w:rPr>
              <w:t>Całkowita cena brutto oferty:</w:t>
            </w:r>
          </w:p>
          <w:p w:rsidR="00E95BDE" w:rsidRPr="00E95BDE" w:rsidRDefault="00E95BDE" w:rsidP="00E95BDE">
            <w:pPr>
              <w:spacing w:line="276" w:lineRule="auto"/>
              <w:jc w:val="right"/>
              <w:rPr>
                <w:rFonts w:ascii="Lato Light" w:hAnsi="Lato Light" w:cs="Arial"/>
                <w:b/>
                <w:bCs/>
                <w:i/>
                <w:color w:val="000000"/>
                <w:sz w:val="18"/>
                <w:szCs w:val="18"/>
              </w:rPr>
            </w:pPr>
            <w:r w:rsidRPr="00E95BDE">
              <w:rPr>
                <w:rFonts w:ascii="Lato Light" w:hAnsi="Lato Light" w:cs="Arial"/>
                <w:b/>
                <w:bCs/>
                <w:i/>
                <w:color w:val="000000"/>
                <w:sz w:val="18"/>
                <w:szCs w:val="18"/>
              </w:rPr>
              <w:t>Suma  [kol.4+kol.8+kol.9+kol.10]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5BDE" w:rsidRPr="00E95BDE" w:rsidRDefault="00E95BDE" w:rsidP="00E95BDE">
            <w:pPr>
              <w:spacing w:line="276" w:lineRule="auto"/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E95BDE" w:rsidRPr="00E95BDE" w:rsidRDefault="00E95BDE" w:rsidP="00E95BDE">
      <w:pPr>
        <w:spacing w:line="276" w:lineRule="auto"/>
        <w:ind w:right="-286"/>
        <w:rPr>
          <w:rFonts w:ascii="Lato Light" w:eastAsia="Times New Roman" w:hAnsi="Lato Light" w:cs="Arial"/>
          <w:i/>
          <w:color w:val="000000"/>
          <w:sz w:val="20"/>
          <w:szCs w:val="20"/>
        </w:rPr>
      </w:pPr>
      <w:r w:rsidRPr="00E95BDE">
        <w:rPr>
          <w:rFonts w:ascii="Lato Light" w:eastAsia="Times New Roman" w:hAnsi="Lato Light" w:cs="Arial"/>
          <w:i/>
          <w:color w:val="000000"/>
          <w:sz w:val="20"/>
          <w:szCs w:val="20"/>
        </w:rPr>
        <w:lastRenderedPageBreak/>
        <w:t xml:space="preserve">** W przypadku zaoferowania obu rodzajów pokoi w ramach 10 pokoi wymaganych przez Zamawiającego prosimy podać uśrednioną cenę jednostkową za dobę dla jednej osoby wynikającą z liczby i cen za oba rodzaje pokoi.  </w:t>
      </w:r>
    </w:p>
    <w:p w:rsidR="00E95BDE" w:rsidRPr="00E95BDE" w:rsidRDefault="00E95BDE" w:rsidP="00E95BDE">
      <w:pPr>
        <w:numPr>
          <w:ilvl w:val="0"/>
          <w:numId w:val="2"/>
        </w:numPr>
        <w:tabs>
          <w:tab w:val="num" w:pos="-709"/>
        </w:tabs>
        <w:spacing w:after="0" w:line="276" w:lineRule="auto"/>
        <w:ind w:right="-286"/>
        <w:rPr>
          <w:rFonts w:ascii="Lato Light" w:eastAsia="Times New Roman" w:hAnsi="Lato Light" w:cs="Arial"/>
          <w:color w:val="000000"/>
        </w:rPr>
      </w:pPr>
      <w:r w:rsidRPr="00E95BDE">
        <w:rPr>
          <w:rFonts w:ascii="Lato Light" w:eastAsia="Times New Roman" w:hAnsi="Lato Light" w:cs="Arial"/>
          <w:color w:val="000000"/>
        </w:rPr>
        <w:t>Załącznikami do niniejszego formularza, stanowiącymi integralną część oferty, są:</w:t>
      </w:r>
    </w:p>
    <w:p w:rsidR="00E95BDE" w:rsidRPr="00E95BDE" w:rsidRDefault="00E95BDE" w:rsidP="00E95BDE">
      <w:pPr>
        <w:spacing w:line="276" w:lineRule="auto"/>
        <w:ind w:right="-286"/>
        <w:rPr>
          <w:rFonts w:ascii="Lato Light" w:eastAsia="Times New Roman" w:hAnsi="Lato Light" w:cs="Arial"/>
          <w:color w:val="000000"/>
        </w:rPr>
      </w:pPr>
    </w:p>
    <w:p w:rsidR="00E95BDE" w:rsidRPr="00E95BDE" w:rsidRDefault="00E95BDE" w:rsidP="00E95BDE">
      <w:pPr>
        <w:numPr>
          <w:ilvl w:val="0"/>
          <w:numId w:val="1"/>
        </w:numPr>
        <w:tabs>
          <w:tab w:val="num" w:pos="1134"/>
        </w:tabs>
        <w:spacing w:after="0" w:line="276" w:lineRule="auto"/>
        <w:ind w:right="-286"/>
        <w:rPr>
          <w:rFonts w:ascii="Lato Light" w:eastAsia="Times New Roman" w:hAnsi="Lato Light" w:cs="Arial"/>
          <w:color w:val="000000"/>
        </w:rPr>
      </w:pPr>
      <w:r w:rsidRPr="00E95BDE">
        <w:rPr>
          <w:rFonts w:ascii="Lato Light" w:eastAsia="Times New Roman" w:hAnsi="Lato Light" w:cs="Arial"/>
          <w:color w:val="000000"/>
        </w:rPr>
        <w:t>………………………………………………..</w:t>
      </w:r>
    </w:p>
    <w:p w:rsidR="00E95BDE" w:rsidRPr="00E95BDE" w:rsidRDefault="00E95BDE" w:rsidP="00E95BDE">
      <w:pPr>
        <w:numPr>
          <w:ilvl w:val="0"/>
          <w:numId w:val="1"/>
        </w:numPr>
        <w:tabs>
          <w:tab w:val="num" w:pos="1134"/>
        </w:tabs>
        <w:spacing w:after="0" w:line="276" w:lineRule="auto"/>
        <w:ind w:right="-286"/>
        <w:rPr>
          <w:rFonts w:ascii="Lato Light" w:eastAsia="Times New Roman" w:hAnsi="Lato Light" w:cs="Arial"/>
          <w:color w:val="000000"/>
        </w:rPr>
      </w:pPr>
      <w:r w:rsidRPr="00E95BDE">
        <w:rPr>
          <w:rFonts w:ascii="Lato Light" w:eastAsia="Times New Roman" w:hAnsi="Lato Light" w:cs="Arial"/>
          <w:color w:val="000000"/>
        </w:rPr>
        <w:t>………………………………………………..</w:t>
      </w:r>
    </w:p>
    <w:p w:rsidR="00E95BDE" w:rsidRPr="00E95BDE" w:rsidRDefault="00E95BDE" w:rsidP="00E95BDE">
      <w:pPr>
        <w:numPr>
          <w:ilvl w:val="0"/>
          <w:numId w:val="1"/>
        </w:numPr>
        <w:tabs>
          <w:tab w:val="num" w:pos="1134"/>
        </w:tabs>
        <w:spacing w:after="0" w:line="276" w:lineRule="auto"/>
        <w:ind w:right="-286"/>
        <w:rPr>
          <w:rFonts w:ascii="Lato Light" w:eastAsia="Times New Roman" w:hAnsi="Lato Light" w:cs="Arial"/>
          <w:color w:val="000000"/>
        </w:rPr>
      </w:pPr>
      <w:r w:rsidRPr="00E95BDE">
        <w:rPr>
          <w:rFonts w:ascii="Lato Light" w:eastAsia="Times New Roman" w:hAnsi="Lato Light" w:cs="Arial"/>
          <w:color w:val="000000"/>
        </w:rPr>
        <w:t>………………………………………………..</w:t>
      </w:r>
    </w:p>
    <w:p w:rsidR="00E95BDE" w:rsidRPr="00E95BDE" w:rsidRDefault="00E95BDE" w:rsidP="00E95BDE">
      <w:pPr>
        <w:spacing w:line="276" w:lineRule="auto"/>
        <w:ind w:right="-286"/>
        <w:rPr>
          <w:rFonts w:ascii="Lato Light" w:eastAsia="Times New Roman" w:hAnsi="Lato Light" w:cs="Arial"/>
          <w:color w:val="000000"/>
        </w:rPr>
      </w:pPr>
    </w:p>
    <w:p w:rsidR="00E95BDE" w:rsidRPr="00E95BDE" w:rsidRDefault="00E95BDE" w:rsidP="00E95BDE">
      <w:pPr>
        <w:spacing w:line="276" w:lineRule="auto"/>
        <w:ind w:right="-286"/>
        <w:rPr>
          <w:rFonts w:ascii="Lato Light" w:eastAsia="Times New Roman" w:hAnsi="Lato Light" w:cs="Arial"/>
          <w:color w:val="000000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E95BDE" w:rsidRPr="00E95BDE" w:rsidTr="00793F79">
        <w:trPr>
          <w:trHeight w:val="609"/>
        </w:trPr>
        <w:tc>
          <w:tcPr>
            <w:tcW w:w="3757" w:type="dxa"/>
            <w:tcBorders>
              <w:top w:val="dotted" w:sz="4" w:space="0" w:color="auto"/>
            </w:tcBorders>
          </w:tcPr>
          <w:p w:rsidR="00E95BDE" w:rsidRPr="00E95BDE" w:rsidRDefault="00E95BDE" w:rsidP="00E95BDE">
            <w:pPr>
              <w:spacing w:line="276" w:lineRule="auto"/>
              <w:ind w:left="360" w:right="-286"/>
              <w:jc w:val="both"/>
              <w:rPr>
                <w:rFonts w:ascii="Lato Light" w:eastAsia="Times New Roman" w:hAnsi="Lato Light" w:cs="Arial"/>
                <w:color w:val="000000"/>
                <w:sz w:val="18"/>
                <w:szCs w:val="18"/>
              </w:rPr>
            </w:pPr>
            <w:r w:rsidRPr="00E95BDE">
              <w:rPr>
                <w:rFonts w:ascii="Lato Light" w:eastAsia="Times New Roman" w:hAnsi="Lato Light" w:cs="Arial"/>
                <w:i/>
                <w:color w:val="000000"/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:rsidR="00E95BDE" w:rsidRPr="00E95BDE" w:rsidRDefault="00E95BDE" w:rsidP="00E95BDE">
            <w:pPr>
              <w:spacing w:line="276" w:lineRule="auto"/>
              <w:ind w:left="1440" w:right="-286"/>
              <w:rPr>
                <w:rFonts w:ascii="Lato Light" w:eastAsia="Times New Roman" w:hAnsi="Lato Light" w:cs="Arial"/>
                <w:color w:val="000000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E95BDE" w:rsidRPr="00E95BDE" w:rsidRDefault="00E95BDE" w:rsidP="00E95BDE">
            <w:pPr>
              <w:spacing w:line="276" w:lineRule="auto"/>
              <w:ind w:left="360" w:right="-286"/>
              <w:jc w:val="both"/>
              <w:rPr>
                <w:rFonts w:ascii="Lato Light" w:eastAsia="Times New Roman" w:hAnsi="Lato Light" w:cs="Arial"/>
                <w:i/>
                <w:color w:val="000000"/>
                <w:sz w:val="18"/>
                <w:szCs w:val="18"/>
              </w:rPr>
            </w:pPr>
            <w:r w:rsidRPr="00E95BDE">
              <w:rPr>
                <w:rFonts w:ascii="Lato Light" w:eastAsia="Times New Roman" w:hAnsi="Lato Light" w:cs="Arial"/>
                <w:i/>
                <w:color w:val="000000"/>
                <w:sz w:val="18"/>
                <w:szCs w:val="18"/>
              </w:rPr>
              <w:t>(podpis osoby/ób uprawnionej/ych</w:t>
            </w:r>
          </w:p>
          <w:p w:rsidR="00E95BDE" w:rsidRPr="00E95BDE" w:rsidRDefault="00E95BDE" w:rsidP="00E95BDE">
            <w:pPr>
              <w:spacing w:line="276" w:lineRule="auto"/>
              <w:ind w:left="360" w:right="-286"/>
              <w:jc w:val="both"/>
              <w:rPr>
                <w:rFonts w:ascii="Lato Light" w:eastAsia="Times New Roman" w:hAnsi="Lato Light" w:cs="Arial"/>
                <w:i/>
                <w:color w:val="000000"/>
                <w:sz w:val="18"/>
                <w:szCs w:val="18"/>
              </w:rPr>
            </w:pPr>
            <w:r w:rsidRPr="00E95BDE">
              <w:rPr>
                <w:rFonts w:ascii="Lato Light" w:eastAsia="Times New Roman" w:hAnsi="Lato Light" w:cs="Arial"/>
                <w:i/>
                <w:color w:val="000000"/>
                <w:sz w:val="18"/>
                <w:szCs w:val="18"/>
              </w:rPr>
              <w:t>do reprezentowania wykonawcy)</w:t>
            </w:r>
          </w:p>
          <w:p w:rsidR="00E95BDE" w:rsidRPr="00E95BDE" w:rsidRDefault="00E95BDE" w:rsidP="00E95BDE">
            <w:pPr>
              <w:spacing w:line="276" w:lineRule="auto"/>
              <w:ind w:left="1440" w:right="-286"/>
              <w:rPr>
                <w:rFonts w:ascii="Lato Light" w:eastAsia="Times New Roman" w:hAnsi="Lato Light" w:cs="Arial"/>
                <w:color w:val="000000"/>
              </w:rPr>
            </w:pPr>
          </w:p>
          <w:p w:rsidR="00E95BDE" w:rsidRPr="00E95BDE" w:rsidRDefault="00E95BDE" w:rsidP="00E95BDE">
            <w:pPr>
              <w:spacing w:line="276" w:lineRule="auto"/>
              <w:ind w:left="1440" w:right="-286"/>
              <w:rPr>
                <w:rFonts w:ascii="Lato Light" w:eastAsia="Times New Roman" w:hAnsi="Lato Light" w:cs="Arial"/>
                <w:color w:val="000000"/>
              </w:rPr>
            </w:pPr>
          </w:p>
        </w:tc>
      </w:tr>
    </w:tbl>
    <w:p w:rsidR="00E95BDE" w:rsidRPr="00E95BDE" w:rsidRDefault="00E95BDE" w:rsidP="00E95BDE">
      <w:pPr>
        <w:jc w:val="both"/>
        <w:rPr>
          <w:sz w:val="20"/>
          <w:szCs w:val="20"/>
        </w:rPr>
      </w:pPr>
    </w:p>
    <w:p w:rsidR="0075431A" w:rsidRDefault="00E95BDE">
      <w:bookmarkStart w:id="0" w:name="_GoBack"/>
      <w:bookmarkEnd w:id="0"/>
    </w:p>
    <w:sectPr w:rsidR="0075431A" w:rsidSect="00D678F3">
      <w:headerReference w:type="default" r:id="rId5"/>
      <w:footerReference w:type="default" r:id="rId6"/>
      <w:pgSz w:w="1192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37916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E32AE" w:rsidRDefault="00E95BD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E32AE" w:rsidRDefault="00E95BDE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2AE" w:rsidRDefault="00E95BDE" w:rsidP="00D5427D">
    <w:pPr>
      <w:pStyle w:val="Nagwek"/>
    </w:pPr>
    <w:r>
      <w:rPr>
        <w:rFonts w:ascii="Lato Light" w:eastAsia="Times New Roman" w:hAnsi="Lato Light" w:cs="Arial"/>
        <w:bCs/>
        <w:noProof/>
        <w:lang w:eastAsia="pl-PL"/>
      </w:rPr>
      <w:drawing>
        <wp:inline distT="0" distB="0" distL="0" distR="0" wp14:anchorId="32E120BC" wp14:editId="01B1968E">
          <wp:extent cx="2554605" cy="3289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60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350F"/>
    <w:multiLevelType w:val="hybridMultilevel"/>
    <w:tmpl w:val="59D81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27A7A87"/>
    <w:multiLevelType w:val="hybridMultilevel"/>
    <w:tmpl w:val="84CC29D2"/>
    <w:lvl w:ilvl="0" w:tplc="C9A8B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DE"/>
    <w:rsid w:val="00923DEE"/>
    <w:rsid w:val="00E95BDE"/>
    <w:rsid w:val="00FC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92910-7E5C-48B4-AA9B-2A376F5E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5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BDE"/>
  </w:style>
  <w:style w:type="paragraph" w:styleId="Stopka">
    <w:name w:val="footer"/>
    <w:basedOn w:val="Normalny"/>
    <w:link w:val="StopkaZnak"/>
    <w:uiPriority w:val="99"/>
    <w:unhideWhenUsed/>
    <w:rsid w:val="00E95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Mularczyk-Oliwa</dc:creator>
  <cp:keywords/>
  <dc:description/>
  <cp:lastModifiedBy>Monika Mularczyk-Oliwa</cp:lastModifiedBy>
  <cp:revision>1</cp:revision>
  <dcterms:created xsi:type="dcterms:W3CDTF">2019-06-26T08:17:00Z</dcterms:created>
  <dcterms:modified xsi:type="dcterms:W3CDTF">2019-06-26T08:17:00Z</dcterms:modified>
</cp:coreProperties>
</file>