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</w:t>
      </w:r>
      <w:r w:rsidR="00B474ED">
        <w:rPr>
          <w:rFonts w:ascii="Lato Light" w:eastAsia="Times New Roman" w:hAnsi="Lato Light" w:cs="Arial"/>
          <w:sz w:val="20"/>
          <w:szCs w:val="20"/>
          <w:lang w:eastAsia="pl-PL"/>
        </w:rPr>
        <w:t xml:space="preserve"> Agencja Wymiany Akademickiej z 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>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B474ED" w:rsidRDefault="00166B7C" w:rsidP="00B474E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b/>
          <w:bCs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="00B474ED">
        <w:rPr>
          <w:rFonts w:ascii="Lato Light" w:hAnsi="Lato Light" w:cs="Arial"/>
          <w:sz w:val="20"/>
          <w:szCs w:val="20"/>
        </w:rPr>
        <w:t>związanym z zamówieniem na</w:t>
      </w:r>
      <w:r w:rsidRPr="00CC6CD0">
        <w:rPr>
          <w:rFonts w:ascii="Lato Light" w:hAnsi="Lato Light" w:cs="Arial"/>
          <w:sz w:val="20"/>
          <w:szCs w:val="20"/>
        </w:rPr>
        <w:t xml:space="preserve"> </w:t>
      </w:r>
      <w:r w:rsidR="003C4AF3" w:rsidRPr="003C4AF3">
        <w:rPr>
          <w:rFonts w:ascii="Lato Light" w:hAnsi="Lato Light" w:cs="Arial"/>
          <w:i/>
          <w:sz w:val="20"/>
          <w:szCs w:val="20"/>
          <w:u w:val="single"/>
        </w:rPr>
        <w:t>za</w:t>
      </w:r>
      <w:r w:rsidR="00B474ED">
        <w:rPr>
          <w:rFonts w:ascii="Lato Light" w:hAnsi="Lato Light" w:cs="Arial"/>
          <w:i/>
          <w:sz w:val="20"/>
          <w:szCs w:val="20"/>
          <w:u w:val="single"/>
        </w:rPr>
        <w:t xml:space="preserve">pewnienie </w:t>
      </w:r>
      <w:proofErr w:type="spellStart"/>
      <w:r w:rsidR="00B474ED">
        <w:rPr>
          <w:rFonts w:ascii="Lato Light" w:hAnsi="Lato Light" w:cs="Arial"/>
          <w:i/>
          <w:sz w:val="20"/>
          <w:szCs w:val="20"/>
          <w:u w:val="single"/>
        </w:rPr>
        <w:t>sal</w:t>
      </w:r>
      <w:proofErr w:type="spellEnd"/>
      <w:r w:rsidR="00B474ED">
        <w:rPr>
          <w:rFonts w:ascii="Lato Light" w:hAnsi="Lato Light" w:cs="Arial"/>
          <w:i/>
          <w:sz w:val="20"/>
          <w:szCs w:val="20"/>
          <w:u w:val="single"/>
        </w:rPr>
        <w:t xml:space="preserve"> konferencyjnych z </w:t>
      </w:r>
      <w:r w:rsidR="003C4AF3" w:rsidRPr="003C4AF3">
        <w:rPr>
          <w:rFonts w:ascii="Lato Light" w:hAnsi="Lato Light" w:cs="Arial"/>
          <w:i/>
          <w:sz w:val="20"/>
          <w:szCs w:val="20"/>
          <w:u w:val="single"/>
        </w:rPr>
        <w:t>wyposażeniem dla Narodowej Agencji Wymiany Akademickiej</w:t>
      </w:r>
      <w:r w:rsidR="003C4AF3">
        <w:rPr>
          <w:rFonts w:ascii="Lato Light" w:hAnsi="Lato Light" w:cs="Arial"/>
          <w:i/>
          <w:sz w:val="20"/>
          <w:szCs w:val="20"/>
        </w:rPr>
        <w:t>, sygn.: 10/</w:t>
      </w:r>
      <w:proofErr w:type="spellStart"/>
      <w:r w:rsidR="003C4AF3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5167E6" w:rsidRPr="00CC6CD0">
        <w:rPr>
          <w:rFonts w:ascii="Lato Light" w:hAnsi="Lato Light" w:cs="Arial"/>
          <w:i/>
          <w:sz w:val="20"/>
          <w:szCs w:val="20"/>
        </w:rPr>
        <w:t>./2018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</w:t>
      </w:r>
      <w:r w:rsidR="00B474ED">
        <w:rPr>
          <w:rFonts w:ascii="Lato Light" w:hAnsi="Lato Light" w:cs="Arial"/>
          <w:sz w:val="20"/>
          <w:szCs w:val="20"/>
        </w:rPr>
        <w:t xml:space="preserve">na podstawie </w:t>
      </w:r>
      <w:r w:rsidR="00B474ED" w:rsidRPr="00B474ED">
        <w:rPr>
          <w:rFonts w:ascii="Lato Light" w:hAnsi="Lato Light" w:cs="Arial"/>
          <w:bCs/>
          <w:sz w:val="20"/>
          <w:szCs w:val="20"/>
        </w:rPr>
        <w:t xml:space="preserve">art. 138o ustawy z dnia 29 stycznia 2004 r. – </w:t>
      </w:r>
      <w:r w:rsidR="00B474ED" w:rsidRPr="00B474ED">
        <w:rPr>
          <w:rFonts w:ascii="Lato Light" w:hAnsi="Lato Light" w:cs="Arial"/>
          <w:bCs/>
          <w:i/>
          <w:sz w:val="20"/>
          <w:szCs w:val="20"/>
        </w:rPr>
        <w:t>Prawo zamówień publicznych</w:t>
      </w:r>
      <w:r w:rsidR="00B474ED" w:rsidRPr="00B474ED">
        <w:rPr>
          <w:rFonts w:ascii="Lato Light" w:hAnsi="Lato Light" w:cs="Arial"/>
          <w:bCs/>
          <w:sz w:val="20"/>
          <w:szCs w:val="20"/>
        </w:rPr>
        <w:t xml:space="preserve"> (</w:t>
      </w:r>
      <w:proofErr w:type="spellStart"/>
      <w:r w:rsidR="00B474ED" w:rsidRPr="00B474ED">
        <w:rPr>
          <w:rFonts w:ascii="Lato Light" w:hAnsi="Lato Light" w:cs="Arial"/>
          <w:bCs/>
          <w:sz w:val="20"/>
          <w:szCs w:val="20"/>
        </w:rPr>
        <w:t>t.j</w:t>
      </w:r>
      <w:proofErr w:type="spellEnd"/>
      <w:r w:rsidR="00B474ED" w:rsidRPr="00B474ED">
        <w:rPr>
          <w:rFonts w:ascii="Lato Light" w:hAnsi="Lato Light" w:cs="Arial"/>
          <w:bCs/>
          <w:sz w:val="20"/>
          <w:szCs w:val="20"/>
        </w:rPr>
        <w:t>. Dz. U. z 2017 r. poz. 1579 ze zm.)</w:t>
      </w:r>
      <w:r w:rsidR="00F728FF" w:rsidRPr="00B474ED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będą przechowywane przez okres 5 lat liczonych od daty zakończenia realizacji zamówienia, zgodnie z przepisami wydanymi na podstawie art. 6 ust. 2 ustawy z dnia 14 lipca 1983 r. o narodowym zasobie archiwalnym i archiwach (Dz. U. z 201</w:t>
      </w:r>
      <w:r w:rsidR="005F463B">
        <w:rPr>
          <w:rFonts w:ascii="Lato Light" w:eastAsia="Times New Roman" w:hAnsi="Lato Light" w:cs="Arial"/>
          <w:sz w:val="20"/>
          <w:szCs w:val="20"/>
          <w:lang w:eastAsia="pl-PL"/>
        </w:rPr>
        <w:t>8 r. poz. 217, z późn.zm.)/ a w 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</w:t>
      </w:r>
      <w:r w:rsidR="005F463B">
        <w:rPr>
          <w:rFonts w:ascii="Lato Light" w:eastAsia="Times New Roman" w:hAnsi="Lato Light" w:cs="Arial"/>
          <w:sz w:val="20"/>
          <w:szCs w:val="20"/>
          <w:lang w:eastAsia="pl-PL"/>
        </w:rPr>
        <w:t>nym z udziałem w postępowaniu o 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bookmarkStart w:id="0" w:name="_GoBack"/>
      <w:bookmarkEnd w:id="0"/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na:</w:t>
      </w:r>
    </w:p>
    <w:p w:rsidR="003C4AF3" w:rsidRDefault="003C4AF3" w:rsidP="00C45658">
      <w:pPr>
        <w:rPr>
          <w:rFonts w:ascii="Lato Light" w:eastAsia="Times New Roman" w:hAnsi="Lato Light" w:cs="Arial"/>
          <w:b/>
        </w:rPr>
      </w:pPr>
      <w:r w:rsidRPr="003C4AF3">
        <w:rPr>
          <w:rFonts w:ascii="Lato Light" w:eastAsia="Times New Roman" w:hAnsi="Lato Light" w:cs="Arial"/>
          <w:b/>
          <w:u w:val="single"/>
        </w:rPr>
        <w:t xml:space="preserve">zapewnienie </w:t>
      </w:r>
      <w:proofErr w:type="spellStart"/>
      <w:r w:rsidRPr="003C4AF3">
        <w:rPr>
          <w:rFonts w:ascii="Lato Light" w:eastAsia="Times New Roman" w:hAnsi="Lato Light" w:cs="Arial"/>
          <w:b/>
          <w:u w:val="single"/>
        </w:rPr>
        <w:t>sal</w:t>
      </w:r>
      <w:proofErr w:type="spellEnd"/>
      <w:r w:rsidRPr="003C4AF3">
        <w:rPr>
          <w:rFonts w:ascii="Lato Light" w:eastAsia="Times New Roman" w:hAnsi="Lato Light" w:cs="Arial"/>
          <w:b/>
          <w:u w:val="single"/>
        </w:rPr>
        <w:t xml:space="preserve"> konferencyjnych z wyposażeniem dla Narodowej Agencji Wymiany Akademickiej</w:t>
      </w:r>
      <w:r w:rsidRPr="003C4AF3">
        <w:rPr>
          <w:rFonts w:ascii="Lato Light" w:eastAsia="Times New Roman" w:hAnsi="Lato Light" w:cs="Arial"/>
          <w:b/>
        </w:rPr>
        <w:t xml:space="preserve"> 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9B" w:rsidRDefault="00443A9B" w:rsidP="00B62535">
      <w:pPr>
        <w:spacing w:after="0" w:line="240" w:lineRule="auto"/>
      </w:pPr>
      <w:r>
        <w:separator/>
      </w:r>
    </w:p>
  </w:endnote>
  <w:endnote w:type="continuationSeparator" w:id="0">
    <w:p w:rsidR="00443A9B" w:rsidRDefault="00443A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4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9B" w:rsidRDefault="00443A9B" w:rsidP="00B62535">
      <w:pPr>
        <w:spacing w:after="0" w:line="240" w:lineRule="auto"/>
      </w:pPr>
      <w:r>
        <w:separator/>
      </w:r>
    </w:p>
  </w:footnote>
  <w:footnote w:type="continuationSeparator" w:id="0">
    <w:p w:rsidR="00443A9B" w:rsidRDefault="00443A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4A" w:rsidRDefault="00F73E4A">
    <w:pPr>
      <w:pStyle w:val="Nagwek"/>
    </w:pPr>
    <w:r>
      <w:rPr>
        <w:noProof/>
        <w:lang w:eastAsia="pl-PL"/>
      </w:rPr>
      <w:drawing>
        <wp:inline distT="0" distB="0" distL="0" distR="0">
          <wp:extent cx="5409565" cy="7239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4A" w:rsidRDefault="00F73E4A">
    <w:pPr>
      <w:pStyle w:val="Nagwek"/>
    </w:pPr>
    <w:r>
      <w:rPr>
        <w:noProof/>
        <w:lang w:eastAsia="pl-PL"/>
      </w:rPr>
      <w:drawing>
        <wp:inline distT="0" distB="0" distL="0" distR="0">
          <wp:extent cx="5409565" cy="7239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C4AF3"/>
    <w:rsid w:val="003D070D"/>
    <w:rsid w:val="003E1EFC"/>
    <w:rsid w:val="003E7957"/>
    <w:rsid w:val="003F400A"/>
    <w:rsid w:val="00424EC1"/>
    <w:rsid w:val="004322C7"/>
    <w:rsid w:val="00442269"/>
    <w:rsid w:val="00443A9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A78DB"/>
    <w:rsid w:val="005C75CD"/>
    <w:rsid w:val="005E617F"/>
    <w:rsid w:val="005F463B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2A97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B7C86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74ED"/>
    <w:rsid w:val="00B60EFF"/>
    <w:rsid w:val="00B62535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73E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EE13-5DA8-4D14-939C-7131E6A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Maciej Szreder</cp:lastModifiedBy>
  <cp:revision>6</cp:revision>
  <cp:lastPrinted>2018-05-25T09:02:00Z</cp:lastPrinted>
  <dcterms:created xsi:type="dcterms:W3CDTF">2018-07-03T08:30:00Z</dcterms:created>
  <dcterms:modified xsi:type="dcterms:W3CDTF">2018-07-03T08:35:00Z</dcterms:modified>
</cp:coreProperties>
</file>