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1383" w14:textId="2A017A3F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</w:t>
      </w:r>
      <w:r w:rsidR="002D668B">
        <w:rPr>
          <w:rFonts w:cstheme="minorHAnsi"/>
          <w:b/>
          <w:i/>
          <w:sz w:val="18"/>
          <w:szCs w:val="18"/>
        </w:rPr>
        <w:t>0</w:t>
      </w:r>
      <w:r w:rsidR="00D8345B">
        <w:rPr>
          <w:rFonts w:cstheme="minorHAnsi"/>
          <w:b/>
          <w:i/>
          <w:sz w:val="18"/>
          <w:szCs w:val="18"/>
        </w:rPr>
        <w:t>a</w:t>
      </w:r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2D7CF7">
        <w:rPr>
          <w:rFonts w:cstheme="minorHAnsi"/>
          <w:b/>
          <w:i/>
          <w:sz w:val="18"/>
          <w:szCs w:val="18"/>
        </w:rPr>
        <w:t>Podręcznika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1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DB56" w14:textId="77777777" w:rsidR="006B58AD" w:rsidRDefault="006B58AD" w:rsidP="00645E2B">
      <w:r>
        <w:separator/>
      </w:r>
    </w:p>
  </w:endnote>
  <w:endnote w:type="continuationSeparator" w:id="0">
    <w:p w14:paraId="4C259439" w14:textId="77777777" w:rsidR="006B58AD" w:rsidRDefault="006B58AD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F06E" w14:textId="77777777" w:rsidR="006B58AD" w:rsidRDefault="006B58AD" w:rsidP="00645E2B">
      <w:r>
        <w:separator/>
      </w:r>
    </w:p>
  </w:footnote>
  <w:footnote w:type="continuationSeparator" w:id="0">
    <w:p w14:paraId="33671E82" w14:textId="77777777" w:rsidR="006B58AD" w:rsidRDefault="006B58AD" w:rsidP="00645E2B">
      <w:r>
        <w:continuationSeparator/>
      </w:r>
    </w:p>
  </w:footnote>
  <w:footnote w:id="1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E3CD673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="002219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Umiejętności</w:t>
      </w:r>
      <w:r w:rsidR="0022198F"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 xml:space="preserve">– </w:t>
      </w:r>
      <w:r w:rsidR="0022198F" w:rsidRPr="0022198F">
        <w:rPr>
          <w:rFonts w:asciiTheme="minorHAnsi" w:hAnsiTheme="minorHAnsi" w:cstheme="minorHAnsi"/>
          <w:color w:val="000000"/>
          <w:sz w:val="18"/>
          <w:szCs w:val="18"/>
        </w:rPr>
        <w:t>przyswojona w procesie uczenia się zdolność do wykonywania zadań i rozwiązywania problemów właściwych dla dziedziny uczenia się lub działalności zawodowej.</w:t>
      </w:r>
    </w:p>
  </w:footnote>
  <w:footnote w:id="4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DCC" w14:textId="0A255D6A" w:rsidR="009451DE" w:rsidRPr="005A74E3" w:rsidRDefault="00823738" w:rsidP="00363E4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D620E" wp14:editId="232795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6EE7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343C"/>
    <w:rsid w:val="00197823"/>
    <w:rsid w:val="001A1AD2"/>
    <w:rsid w:val="001B0C20"/>
    <w:rsid w:val="001B26ED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198F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68B"/>
    <w:rsid w:val="002D6AA5"/>
    <w:rsid w:val="002D78F9"/>
    <w:rsid w:val="002D7929"/>
    <w:rsid w:val="002D7B52"/>
    <w:rsid w:val="002D7CF7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B58AD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23738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57F1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16B0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428C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345B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A8B2D8-1AA4-4E6D-BB2E-76AEC53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Andrzej Szachewicz</cp:lastModifiedBy>
  <cp:revision>2</cp:revision>
  <cp:lastPrinted>2018-02-28T19:06:00Z</cp:lastPrinted>
  <dcterms:created xsi:type="dcterms:W3CDTF">2023-02-09T15:32:00Z</dcterms:created>
  <dcterms:modified xsi:type="dcterms:W3CDTF">2023-02-09T15:32:00Z</dcterms:modified>
</cp:coreProperties>
</file>